
<file path=[Content_Types].xml><?xml version="1.0" encoding="utf-8"?>
<Types xmlns="http://schemas.openxmlformats.org/package/2006/content-types">
  <Default Extension="rels" ContentType="application/vnd.openxmlformats-package.relationships+xml"/>
  <Default Extension="jpeg" ContentType="image/jpeg"/>
  <Default Extension="png" ContentType="image/png"/>
  <Default Extension="xml" ContentType="application/xml"/>
  <Override PartName="/_rels/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</Types>
</file>

<file path=_rels/.rels><?xml version="1.0" encoding="UTF-8" standalone="yes"?>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package/2006/relationships/metadata/core-properties" Target="docProps/core.xml"/>
</Relationships>
</file>

<file path=word/document.xml><?xml version="1.0" encoding="utf-8"?>
<w:document xmlns:a="http://schemas.openxmlformats.org/drawingml/2006/main" xmlns:cdr="http://schemas.openxmlformats.org/drawingml/2006/chartDrawing" xmlns:o="urn:schemas-microsoft-com:office:office" xmlns:pic="http://schemas.openxmlformats.org/drawingml/2006/picture" xmlns:r="http://schemas.openxmlformats.org/officeDocument/2006/relationships" xmlns:v="urn:schemas-microsoft-com:vml" xmlns:ve="http://schemas.openxmlformats.org/markup-compatibility/2006" xmlns:vt="http://schemas.openxmlformats.org/officeDocument/2006/docPropsVTypes" xmlns:w="http://schemas.openxmlformats.org/wordprocessingml/2006/main" xmlns:w10="urn:schemas-microsoft-com:office:word" xmlns:wp="http://schemas.openxmlformats.org/drawingml/2006/wordprocessingDrawing" xmlns:wne="http://schemas.microsoft.com/office/word/2006/wordml">
  <w:body>
    <w:sectPr>
      <w:pgSz w:w="12240" w:h="15840" w:orient="portrait"/>
      <w:pgMar w:top="1440" w:right="1800" w:bottom="1440" w:left="1800" w:header="720" w:footer="720" w:gutter="0"/>
    </w:sectPr>
    <w:p>
      <w:pPr>
        <w:pStyle w:val="Heading1"/>
        <w:spacing w:lineRule="auto"/>
      </w:pPr>
      <w:r>
        <w:rPr/>
        <w:t xml:space="preserve">目录</w:t>
      </w:r>
    </w:p>
    <w:p>
      <w:pPr>
        <w:numPr>
          <w:ilvl w:val="0"/>
          <w:numId w:val="1"/>
        </w:numPr>
        <w:spacing w:lineRule="auto"/>
      </w:pPr>
      <w:hyperlink r:id="rId5">
        <w:r>
          <w:rPr>
            <w:rStyle w:val="Hyperlink"/>
          </w:rPr>
          <w:t xml:space="preserve">目录</w:t>
        </w:r>
      </w:hyperlink>
    </w:p>
    <w:p>
      <w:pPr>
        <w:numPr>
          <w:ilvl w:val="0"/>
          <w:numId w:val="1"/>
        </w:numPr>
        <w:spacing w:lineRule="auto"/>
      </w:pPr>
      <w:hyperlink r:id="rId6">
        <w:r>
          <w:rPr>
            <w:rStyle w:val="Hyperlink"/>
          </w:rPr>
          <w:t xml:space="preserve">1. 租户登录</w:t>
        </w:r>
      </w:hyperlink>
    </w:p>
    <w:p>
      <w:pPr>
        <w:numPr>
          <w:ilvl w:val="0"/>
          <w:numId w:val="1"/>
        </w:numPr>
        <w:spacing w:lineRule="auto"/>
      </w:pPr>
      <w:hyperlink r:id="rId7">
        <w:r>
          <w:rPr>
            <w:rStyle w:val="Hyperlink"/>
          </w:rPr>
          <w:t xml:space="preserve">2.商品</w:t>
        </w:r>
      </w:hyperlink>
    </w:p>
    <w:p>
      <w:pPr>
        <w:numPr>
          <w:ilvl w:val="1"/>
          <w:numId w:val="2"/>
        </w:numPr>
        <w:spacing w:lineRule="auto"/>
      </w:pPr>
      <w:hyperlink r:id="rId8">
        <w:r>
          <w:rPr>
            <w:rStyle w:val="Hyperlink"/>
          </w:rPr>
          <w:t xml:space="preserve">2.1 创建商品分类</w:t>
        </w:r>
      </w:hyperlink>
    </w:p>
    <w:p>
      <w:pPr>
        <w:numPr>
          <w:ilvl w:val="1"/>
          <w:numId w:val="2"/>
        </w:numPr>
        <w:spacing w:lineRule="auto"/>
      </w:pPr>
      <w:hyperlink r:id="rId9">
        <w:r>
          <w:rPr>
            <w:rStyle w:val="Hyperlink"/>
          </w:rPr>
          <w:t xml:space="preserve">2.2 创建商品属性</w:t>
        </w:r>
      </w:hyperlink>
    </w:p>
    <w:p>
      <w:pPr>
        <w:numPr>
          <w:ilvl w:val="1"/>
          <w:numId w:val="2"/>
        </w:numPr>
        <w:spacing w:lineRule="auto"/>
      </w:pPr>
      <w:hyperlink r:id="rId10">
        <w:r>
          <w:rPr>
            <w:rStyle w:val="Hyperlink"/>
          </w:rPr>
          <w:t xml:space="preserve">2.3 创建商品</w:t>
        </w:r>
      </w:hyperlink>
    </w:p>
    <w:p>
      <w:pPr>
        <w:numPr>
          <w:ilvl w:val="1"/>
          <w:numId w:val="2"/>
        </w:numPr>
        <w:spacing w:lineRule="auto"/>
      </w:pPr>
      <w:hyperlink r:id="rId11">
        <w:r>
          <w:rPr>
            <w:rStyle w:val="Hyperlink"/>
          </w:rPr>
          <w:t xml:space="preserve">2.4 创建 sku</w:t>
        </w:r>
      </w:hyperlink>
    </w:p>
    <w:p>
      <w:pPr>
        <w:numPr>
          <w:ilvl w:val="1"/>
          <w:numId w:val="2"/>
        </w:numPr>
        <w:spacing w:lineRule="auto"/>
      </w:pPr>
      <w:hyperlink r:id="rId12">
        <w:r>
          <w:rPr>
            <w:rStyle w:val="Hyperlink"/>
          </w:rPr>
          <w:t xml:space="preserve">2.5 上线商品和 sku</w:t>
        </w:r>
      </w:hyperlink>
    </w:p>
    <w:p>
      <w:pPr>
        <w:numPr>
          <w:ilvl w:val="1"/>
          <w:numId w:val="2"/>
        </w:numPr>
        <w:spacing w:lineRule="auto"/>
      </w:pPr>
      <w:hyperlink r:id="rId13">
        <w:r>
          <w:rPr>
            <w:rStyle w:val="Hyperlink"/>
          </w:rPr>
          <w:t xml:space="preserve">2.6 商品导入</w:t>
        </w:r>
      </w:hyperlink>
    </w:p>
    <w:p>
      <w:pPr>
        <w:numPr>
          <w:ilvl w:val="0"/>
          <w:numId w:val="1"/>
        </w:numPr>
        <w:spacing w:lineRule="auto"/>
      </w:pPr>
      <w:hyperlink r:id="rId14">
        <w:r>
          <w:rPr>
            <w:rStyle w:val="Hyperlink"/>
          </w:rPr>
          <w:t xml:space="preserve">3.设备</w:t>
        </w:r>
      </w:hyperlink>
    </w:p>
    <w:p>
      <w:pPr>
        <w:numPr>
          <w:ilvl w:val="1"/>
          <w:numId w:val="3"/>
        </w:numPr>
        <w:spacing w:lineRule="auto"/>
      </w:pPr>
      <w:hyperlink r:id="rId15">
        <w:r>
          <w:rPr>
            <w:rStyle w:val="Hyperlink"/>
          </w:rPr>
          <w:t xml:space="preserve">3.1 创建设备</w:t>
        </w:r>
      </w:hyperlink>
    </w:p>
    <w:p>
      <w:pPr>
        <w:numPr>
          <w:ilvl w:val="1"/>
          <w:numId w:val="3"/>
        </w:numPr>
        <w:spacing w:lineRule="auto"/>
      </w:pPr>
      <w:hyperlink r:id="rId16">
        <w:r>
          <w:rPr>
            <w:rStyle w:val="Hyperlink"/>
          </w:rPr>
          <w:t xml:space="preserve">3.2 新增价签设备</w:t>
        </w:r>
      </w:hyperlink>
    </w:p>
    <w:p>
      <w:pPr>
        <w:numPr>
          <w:ilvl w:val="1"/>
          <w:numId w:val="3"/>
        </w:numPr>
        <w:spacing w:lineRule="auto"/>
      </w:pPr>
      <w:hyperlink r:id="rId17">
        <w:r>
          <w:rPr>
            <w:rStyle w:val="Hyperlink"/>
          </w:rPr>
          <w:t xml:space="preserve">3.3 发布商品到设备</w:t>
        </w:r>
      </w:hyperlink>
    </w:p>
    <w:p>
      <w:pPr>
        <w:numPr>
          <w:ilvl w:val="1"/>
          <w:numId w:val="3"/>
        </w:numPr>
        <w:spacing w:lineRule="auto"/>
      </w:pPr>
      <w:hyperlink r:id="rId18">
        <w:r>
          <w:rPr>
            <w:rStyle w:val="Hyperlink"/>
          </w:rPr>
          <w:t xml:space="preserve">3.4 新建货道</w:t>
        </w:r>
      </w:hyperlink>
    </w:p>
    <w:p>
      <w:pPr>
        <w:numPr>
          <w:ilvl w:val="1"/>
          <w:numId w:val="3"/>
        </w:numPr>
        <w:spacing w:lineRule="auto"/>
      </w:pPr>
      <w:hyperlink r:id="rId19">
        <w:r>
          <w:rPr>
            <w:rStyle w:val="Hyperlink"/>
          </w:rPr>
          <w:t xml:space="preserve">3.5 货道绑定电子价签</w:t>
        </w:r>
      </w:hyperlink>
    </w:p>
    <w:p>
      <w:pPr>
        <w:numPr>
          <w:ilvl w:val="1"/>
          <w:numId w:val="3"/>
        </w:numPr>
        <w:spacing w:lineRule="auto"/>
      </w:pPr>
      <w:hyperlink r:id="rId20">
        <w:r>
          <w:rPr>
            <w:rStyle w:val="Hyperlink"/>
          </w:rPr>
          <w:t xml:space="preserve">3.6 表格导入绑定</w:t>
        </w:r>
      </w:hyperlink>
    </w:p>
    <w:p>
      <w:pPr>
        <w:numPr>
          <w:ilvl w:val="1"/>
          <w:numId w:val="3"/>
        </w:numPr>
        <w:spacing w:lineRule="auto"/>
      </w:pPr>
      <w:hyperlink r:id="rId21">
        <w:r>
          <w:rPr>
            <w:rStyle w:val="Hyperlink"/>
          </w:rPr>
          <w:t xml:space="preserve">3.7 电子价签</w:t>
        </w:r>
      </w:hyperlink>
    </w:p>
    <w:p>
      <w:pPr>
        <w:numPr>
          <w:ilvl w:val="0"/>
          <w:numId w:val="1"/>
        </w:numPr>
        <w:spacing w:lineRule="auto"/>
      </w:pPr>
      <w:hyperlink r:id="rId22">
        <w:r>
          <w:rPr>
            <w:rStyle w:val="Hyperlink"/>
          </w:rPr>
          <w:t xml:space="preserve">4.店铺</w:t>
        </w:r>
      </w:hyperlink>
    </w:p>
    <w:p>
      <w:pPr>
        <w:numPr>
          <w:ilvl w:val="1"/>
          <w:numId w:val="4"/>
        </w:numPr>
        <w:spacing w:lineRule="auto"/>
      </w:pPr>
      <w:hyperlink r:id="rId23">
        <w:r>
          <w:rPr>
            <w:rStyle w:val="Hyperlink"/>
          </w:rPr>
          <w:t xml:space="preserve">4.1 创建店铺</w:t>
        </w:r>
      </w:hyperlink>
    </w:p>
    <w:p>
      <w:pPr>
        <w:numPr>
          <w:ilvl w:val="1"/>
          <w:numId w:val="4"/>
        </w:numPr>
        <w:spacing w:lineRule="auto"/>
      </w:pPr>
      <w:hyperlink r:id="rId24">
        <w:r>
          <w:rPr>
            <w:rStyle w:val="Hyperlink"/>
          </w:rPr>
          <w:t xml:space="preserve">4.2 店铺里添加设备</w:t>
        </w:r>
      </w:hyperlink>
    </w:p>
    <w:p>
      <w:pPr>
        <w:numPr>
          <w:ilvl w:val="1"/>
          <w:numId w:val="4"/>
        </w:numPr>
        <w:spacing w:lineRule="auto"/>
      </w:pPr>
      <w:hyperlink r:id="rId25">
        <w:r>
          <w:rPr>
            <w:rStyle w:val="Hyperlink"/>
          </w:rPr>
          <w:t xml:space="preserve">4.3 发布商品到店铺</w:t>
        </w:r>
      </w:hyperlink>
    </w:p>
    <w:p>
      <w:pPr>
        <w:numPr>
          <w:ilvl w:val="0"/>
          <w:numId w:val="1"/>
        </w:numPr>
        <w:spacing w:lineRule="auto"/>
      </w:pPr>
      <w:hyperlink r:id="rId26">
        <w:r>
          <w:rPr>
            <w:rStyle w:val="Hyperlink"/>
          </w:rPr>
          <w:t xml:space="preserve">5.同步 hub 设备商品信息</w:t>
        </w:r>
      </w:hyperlink>
    </w:p>
    <w:p>
      <w:pPr>
        <w:numPr>
          <w:ilvl w:val="0"/>
          <w:numId w:val="1"/>
        </w:numPr>
        <w:spacing w:lineRule="auto"/>
      </w:pPr>
      <w:hyperlink r:id="rId27">
        <w:r>
          <w:rPr>
            <w:rStyle w:val="Hyperlink"/>
          </w:rPr>
          <w:t xml:space="preserve">6.支付中心</w:t>
        </w:r>
      </w:hyperlink>
    </w:p>
    <w:p>
      <w:pPr>
        <w:numPr>
          <w:ilvl w:val="1"/>
          <w:numId w:val="5"/>
        </w:numPr>
        <w:spacing w:lineRule="auto"/>
      </w:pPr>
      <w:hyperlink r:id="rId28">
        <w:r>
          <w:rPr>
            <w:rStyle w:val="Hyperlink"/>
          </w:rPr>
          <w:t xml:space="preserve">6.1 添加微信支付分支付</w:t>
        </w:r>
      </w:hyperlink>
    </w:p>
    <w:p>
      <w:pPr>
        <w:numPr>
          <w:ilvl w:val="0"/>
          <w:numId w:val="1"/>
        </w:numPr>
        <w:spacing w:lineRule="auto"/>
      </w:pPr>
      <w:hyperlink r:id="rId29">
        <w:r>
          <w:rPr>
            <w:rStyle w:val="Hyperlink"/>
          </w:rPr>
          <w:t xml:space="preserve">7.小程序绑定</w:t>
        </w:r>
      </w:hyperlink>
    </w:p>
    <w:p>
      <w:pPr>
        <w:numPr>
          <w:ilvl w:val="0"/>
          <w:numId w:val="1"/>
        </w:numPr>
        <w:spacing w:lineRule="auto"/>
      </w:pPr>
      <w:hyperlink r:id="rId30">
        <w:r>
          <w:rPr>
            <w:rStyle w:val="Hyperlink"/>
          </w:rPr>
          <w:t xml:space="preserve">8.线下订单创建</w:t>
        </w:r>
      </w:hyperlink>
    </w:p>
    <w:p>
      <w:pPr>
        <w:numPr>
          <w:ilvl w:val="0"/>
          <w:numId w:val="1"/>
        </w:numPr>
        <w:spacing w:lineRule="auto"/>
      </w:pPr>
      <w:hyperlink r:id="rId31">
        <w:r>
          <w:rPr>
            <w:rStyle w:val="Hyperlink"/>
          </w:rPr>
          <w:t xml:space="preserve">9.订单列表</w:t>
        </w:r>
      </w:hyperlink>
    </w:p>
    <w:p>
      <w:pPr>
        <w:numPr>
          <w:ilvl w:val="0"/>
          <w:numId w:val="1"/>
        </w:numPr>
        <w:spacing w:lineRule="auto"/>
      </w:pPr>
      <w:hyperlink r:id="rId32">
        <w:r>
          <w:rPr>
            <w:rStyle w:val="Hyperlink"/>
          </w:rPr>
          <w:t xml:space="preserve">10 会员列表</w:t>
        </w:r>
      </w:hyperlink>
    </w:p>
    <w:p>
      <w:pPr>
        <w:spacing w:lineRule="auto"/>
      </w:pPr>
      <w:r>
        <w:rPr/>
        <w:t xml:space="preserve">参考租户：NCIT</w:t>
      </w:r>
    </w:p>
    <w:p>
      <w:pPr>
        <w:pStyle w:val="Heading1"/>
        <w:spacing w:lineRule="auto"/>
      </w:pPr>
      <w:r>
        <w:rPr/>
        <w:t xml:space="preserve">1. 租户登录</w:t>
      </w:r>
    </w:p>
    <w:p>
      <w:pPr>
        <w:spacing w:lineRule="auto"/>
      </w:pPr>
      <w:r>
        <w:rPr/>
        <w:t xml:space="preserve">前提：已创建过租户</w:t>
      </w:r>
    </w:p>
    <w:p>
      <w:pPr>
        <w:spacing w:lineRule="auto"/>
      </w:pPr>
      <w:r>
        <w:rPr/>
        <w:t xml:space="preserve">操作步骤： 点击修改 → 切换至租户为勾选状态 → 输入租户名称 → 点击切换至此租户 → 输入用户名、密码 → 点击登录</w:t>
      </w:r>
    </w:p>
    <w:p>
      <w:pPr>
        <w:spacing w:lineRule="auto"/>
      </w:pPr>
      <w:r>
        <w:rPr/>
        <w:t xml:space="preserve">租户名：输入租户名称，仅能输入英文与数字</w:t>
      </w:r>
    </w:p>
    <w:p>
      <w:pPr>
        <w:spacing w:lineRule="auto"/>
      </w:pPr>
      <w:r>
        <w:rPr/>
        <w:t xml:space="preserve">用户名：输入用户名称或用于注册账号的登陆邮箱亦可</w:t>
      </w:r>
    </w:p>
    <w:p>
      <w:pPr>
        <w:spacing w:lineRule="auto"/>
      </w:pPr>
      <w:r>
        <w:rPr/>
        <w:t xml:space="preserve">密码：输入登陆密码，若为第一次登陆未设置密码，需要在邮箱中的验证邮件中找到随机密码并修改</w:t>
      </w:r>
    </w:p>
    <w:p>
      <w:pPr>
        <w:spacing w:lineRule="auto"/>
      </w:pPr>
      <w:r>
        <w:rPr/>
        <w:t xml:space="preserve">登陆：若确认账号信息无误却无法登陆，可进入 host 账户查看或重新设置密码</w:t>
      </w:r>
    </w:p>
    <w:p>
      <w:pPr>
        <w:spacing w:lineRule="auto"/>
      </w:pPr>
      <w:r>
        <w:rPr/>
        <w:t xml:space="preserve">操作步骤图示：</w:t>
      </w:r>
    </w:p>
    <w:p>
      <w:pPr>
        <w:spacing w:lineRule="auto"/>
      </w:pPr>
      <w:r>
        <w:rPr/>
        <w:drawing>
          <wp:inline distB="0" distL="0" distR="0" distT="0">
            <wp:extent cx="5486400" cy="2660246"/>
            <wp:effectExtent b="0" l="0" r="0" t="0"/>
            <wp:docPr id="1" name="image-oGvRGN1VX3P3bDLHegzKR.png"/>
            <a:graphic>
              <a:graphicData uri="http://schemas.openxmlformats.org/drawingml/2006/picture">
                <pic:pic>
                  <pic:nvPicPr>
                    <pic:cNvPr id="1" name="image-oGvRGN1VX3P3bDLHegzKR.png" descr=""/>
                    <pic:cNvPicPr/>
                  </pic:nvPicPr>
                  <pic:blipFill>
                    <a:blip r:embed="rId33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024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526669"/>
            <wp:effectExtent b="0" l="0" r="0" t="0"/>
            <wp:docPr id="2" name="image-oUsHQBf7e6Vgmbjt4Chpj.png"/>
            <a:graphic>
              <a:graphicData uri="http://schemas.openxmlformats.org/drawingml/2006/picture">
                <pic:pic>
                  <pic:nvPicPr>
                    <pic:cNvPr id="2" name="image-oUsHQBf7e6Vgmbjt4Chpj.png" descr=""/>
                    <pic:cNvPicPr/>
                  </pic:nvPicPr>
                  <pic:blipFill>
                    <a:blip r:embed="rId34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666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68672"/>
            <wp:effectExtent b="0" l="0" r="0" t="0"/>
            <wp:docPr id="3" name="image-BY2FFQFHrd084JaRinuAW.png"/>
            <a:graphic>
              <a:graphicData uri="http://schemas.openxmlformats.org/drawingml/2006/picture">
                <pic:pic>
                  <pic:nvPicPr>
                    <pic:cNvPr id="3" name="image-BY2FFQFHrd084JaRinuAW.png" descr=""/>
                    <pic:cNvPicPr/>
                  </pic:nvPicPr>
                  <pic:blipFill>
                    <a:blip r:embed="rId35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86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t xml:space="preserve">登录成功后如下图： </w:t>
      </w:r>
      <w:r>
        <w:rPr/>
        <w:drawing>
          <wp:inline distB="0" distL="0" distR="0" distT="0">
            <wp:extent cx="5486400" cy="2608898"/>
            <wp:effectExtent b="0" l="0" r="0" t="0"/>
            <wp:docPr id="4" name="image-o4Z2IleQhybWY5RgMklIR.png"/>
            <a:graphic>
              <a:graphicData uri="http://schemas.openxmlformats.org/drawingml/2006/picture">
                <pic:pic>
                  <pic:nvPicPr>
                    <pic:cNvPr id="4" name="image-o4Z2IleQhybWY5RgMklIR.png" descr=""/>
                    <pic:cNvPicPr/>
                  </pic:nvPicPr>
                  <pic:blipFill>
                    <a:blip r:embed="rId36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889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t xml:space="preserve"> 注：（不同的账号根据拥有的权限登录后初始页面可能会有变化）</w:t>
      </w:r>
    </w:p>
    <w:p>
      <w:pPr>
        <w:pStyle w:val="Heading1"/>
        <w:spacing w:lineRule="auto"/>
      </w:pPr>
      <w:r>
        <w:rPr/>
        <w:t xml:space="preserve">2.商品</w:t>
      </w:r>
    </w:p>
    <w:p>
      <w:pPr>
        <w:pStyle w:val="Heading2"/>
        <w:spacing w:lineRule="auto"/>
      </w:pPr>
      <w:r>
        <w:rPr/>
        <w:t xml:space="preserve">2.1 创建商品分类</w:t>
      </w:r>
    </w:p>
    <w:p>
      <w:pPr>
        <w:spacing w:lineRule="auto"/>
      </w:pPr>
      <w:r>
        <w:rPr/>
        <w:t xml:space="preserve">1.管理商品的所属类别，便于区分管理 2.详情参考下图： </w:t>
      </w:r>
      <w:r>
        <w:rPr/>
        <w:drawing>
          <wp:inline distB="0" distL="0" distR="0" distT="0">
            <wp:extent cx="5486400" cy="2650700"/>
            <wp:effectExtent b="0" l="0" r="0" t="0"/>
            <wp:docPr id="5" name="image-A5m3bCk4ytF52nOL6E_kx.png"/>
            <a:graphic>
              <a:graphicData uri="http://schemas.openxmlformats.org/drawingml/2006/picture">
                <pic:pic>
                  <pic:nvPicPr>
                    <pic:cNvPr id="5" name="image-A5m3bCk4ytF52nOL6E_kx.png" descr=""/>
                    <pic:cNvPicPr/>
                  </pic:nvPicPr>
                  <pic:blipFill>
                    <a:blip r:embed="rId37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07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77433"/>
            <wp:effectExtent b="0" l="0" r="0" t="0"/>
            <wp:docPr id="6" name="image-RESQ_DO3rjVmGY7ezUtBj.png"/>
            <a:graphic>
              <a:graphicData uri="http://schemas.openxmlformats.org/drawingml/2006/picture">
                <pic:pic>
                  <pic:nvPicPr>
                    <pic:cNvPr id="6" name="image-RESQ_DO3rjVmGY7ezUtBj.png" descr=""/>
                    <pic:cNvPicPr/>
                  </pic:nvPicPr>
                  <pic:blipFill>
                    <a:blip r:embed="rId38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7433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71086"/>
            <wp:effectExtent b="0" l="0" r="0" t="0"/>
            <wp:docPr id="7" name="image-9RF93VGvEECMXZUhVXd4z.png"/>
            <a:graphic>
              <a:graphicData uri="http://schemas.openxmlformats.org/drawingml/2006/picture">
                <pic:pic>
                  <pic:nvPicPr>
                    <pic:cNvPr id="7" name="image-9RF93VGvEECMXZUhVXd4z.png" descr=""/>
                    <pic:cNvPicPr/>
                  </pic:nvPicPr>
                  <pic:blipFill>
                    <a:blip r:embed="rId39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10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/>
      </w:pPr>
      <w:r>
        <w:rPr/>
        <w:t xml:space="preserve">2.2 创建商品属性</w:t>
      </w:r>
    </w:p>
    <w:p>
      <w:pPr>
        <w:spacing w:lineRule="auto"/>
      </w:pPr>
      <w:r>
        <w:rPr/>
        <w:t xml:space="preserve">Note 1.新增商品的特征属性，便于管理 SKU 属性 2.商品属性参数设定直接与 Sku 关联，请谨慎设定 3.新增商品属性,还需要添加相应的属性值</w:t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参数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名称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商品属性名称，必填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是否为销售属性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销售属性：能够区分 Sku 的属性，可以有多个销售属性，例如尺码，材质等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是否为显图属性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显图属性：决定 Sku 主图的属性，属性列表中只能有一个显图属性</w:t>
            </w:r>
          </w:p>
        </w:tc>
      </w:tr>
    </w:tbl>
    <w:p>
      <w:pPr>
        <w:spacing w:lineRule="auto"/>
      </w:pPr>
      <w:r>
        <w:rPr/>
      </w:r>
    </w:p>
    <w:p>
      <w:pPr>
        <w:spacing w:lineRule="auto"/>
      </w:pPr>
      <w:r>
        <w:rPr/>
        <w:t xml:space="preserve">操作步骤： 新增商品属性：点击商品下的商品属性 → 点击新增商品属性 → 编辑号信息后 → 点击保存</w:t>
      </w:r>
    </w:p>
    <w:p>
      <w:pPr>
        <w:spacing w:lineRule="auto"/>
      </w:pPr>
      <w:r>
        <w:rPr/>
        <w:t xml:space="preserve">添加商品属性值：选择创建的商品属性 → 点击操作下的编辑按钮 → 点击属性值 → 填写属性值名称后 → 点击保存</w:t>
      </w:r>
    </w:p>
    <w:p>
      <w:pPr>
        <w:spacing w:lineRule="auto"/>
      </w:pPr>
      <w:r>
        <w:rPr/>
        <w:t xml:space="preserve">操作步骤图示：</w:t>
      </w:r>
    </w:p>
    <w:p>
      <w:pPr>
        <w:spacing w:lineRule="auto"/>
      </w:pPr>
      <w:r>
        <w:rPr/>
        <w:t xml:space="preserve">添加商品属性： </w:t>
      </w:r>
      <w:r>
        <w:rPr/>
        <w:drawing>
          <wp:inline distB="0" distL="0" distR="0" distT="0">
            <wp:extent cx="5486400" cy="2605897"/>
            <wp:effectExtent b="0" l="0" r="0" t="0"/>
            <wp:docPr id="8" name="image-bI0z40bFIgHwT8XrlPTey.png"/>
            <a:graphic>
              <a:graphicData uri="http://schemas.openxmlformats.org/drawingml/2006/picture">
                <pic:pic>
                  <pic:nvPicPr>
                    <pic:cNvPr id="8" name="image-bI0z40bFIgHwT8XrlPTey.png" descr=""/>
                    <pic:cNvPicPr/>
                  </pic:nvPicPr>
                  <pic:blipFill>
                    <a:blip r:embed="rId40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589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46045"/>
            <wp:effectExtent b="0" l="0" r="0" t="0"/>
            <wp:docPr id="9" name="image-21PP4rsTSs_wDTsPFJISt.png"/>
            <a:graphic>
              <a:graphicData uri="http://schemas.openxmlformats.org/drawingml/2006/picture">
                <pic:pic>
                  <pic:nvPicPr>
                    <pic:cNvPr id="9" name="image-21PP4rsTSs_wDTsPFJISt.png" descr=""/>
                    <pic:cNvPicPr/>
                  </pic:nvPicPr>
                  <pic:blipFill>
                    <a:blip r:embed="rId41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604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08617"/>
            <wp:effectExtent b="0" l="0" r="0" t="0"/>
            <wp:docPr id="10" name="image-LwZDBFXAKQdyHMrCdk4UE.png"/>
            <a:graphic>
              <a:graphicData uri="http://schemas.openxmlformats.org/drawingml/2006/picture">
                <pic:pic>
                  <pic:nvPicPr>
                    <pic:cNvPr id="10" name="image-LwZDBFXAKQdyHMrCdk4UE.png" descr=""/>
                    <pic:cNvPicPr/>
                  </pic:nvPicPr>
                  <pic:blipFill>
                    <a:blip r:embed="rId42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86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t xml:space="preserve">添加属性值： </w:t>
      </w:r>
      <w:r>
        <w:rPr/>
        <w:drawing>
          <wp:inline distB="0" distL="0" distR="0" distT="0">
            <wp:extent cx="5486400" cy="2677340"/>
            <wp:effectExtent b="0" l="0" r="0" t="0"/>
            <wp:docPr id="11" name="image-mWPvyZ77NaSIY8VZRAf5f.png"/>
            <a:graphic>
              <a:graphicData uri="http://schemas.openxmlformats.org/drawingml/2006/picture">
                <pic:pic>
                  <pic:nvPicPr>
                    <pic:cNvPr id="11" name="image-mWPvyZ77NaSIY8VZRAf5f.png" descr=""/>
                    <pic:cNvPicPr/>
                  </pic:nvPicPr>
                  <pic:blipFill>
                    <a:blip r:embed="rId43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734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51569"/>
            <wp:effectExtent b="0" l="0" r="0" t="0"/>
            <wp:docPr id="12" name="image-fIhbYlowAycFo0gGBfDeE.png"/>
            <a:graphic>
              <a:graphicData uri="http://schemas.openxmlformats.org/drawingml/2006/picture">
                <pic:pic>
                  <pic:nvPicPr>
                    <pic:cNvPr id="12" name="image-fIhbYlowAycFo0gGBfDeE.png" descr=""/>
                    <pic:cNvPicPr/>
                  </pic:nvPicPr>
                  <pic:blipFill>
                    <a:blip r:embed="rId44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56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590969"/>
            <wp:effectExtent b="0" l="0" r="0" t="0"/>
            <wp:docPr id="13" name="image-vP1DobGlxpMkEVWHdzMcX.png"/>
            <a:graphic>
              <a:graphicData uri="http://schemas.openxmlformats.org/drawingml/2006/picture">
                <pic:pic>
                  <pic:nvPicPr>
                    <pic:cNvPr id="13" name="image-vP1DobGlxpMkEVWHdzMcX.png" descr=""/>
                    <pic:cNvPicPr/>
                  </pic:nvPicPr>
                  <pic:blipFill>
                    <a:blip r:embed="rId45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096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13116"/>
            <wp:effectExtent b="0" l="0" r="0" t="0"/>
            <wp:docPr id="14" name="image-8EKtLgmeMNWAj_y35-Vsj.png"/>
            <a:graphic>
              <a:graphicData uri="http://schemas.openxmlformats.org/drawingml/2006/picture">
                <pic:pic>
                  <pic:nvPicPr>
                    <pic:cNvPr id="14" name="image-8EKtLgmeMNWAj_y35-Vsj.png" descr=""/>
                    <pic:cNvPicPr/>
                  </pic:nvPicPr>
                  <pic:blipFill>
                    <a:blip r:embed="rId46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31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/>
      </w:pPr>
      <w:r>
        <w:rPr/>
        <w:t xml:space="preserve">2.3 创建商品</w:t>
      </w:r>
    </w:p>
    <w:p>
      <w:pPr>
        <w:spacing w:lineRule="auto"/>
      </w:pPr>
      <w:r>
        <w:rPr/>
        <w:t xml:space="preserve">Note</w:t>
      </w:r>
    </w:p>
    <w:p>
      <w:pPr>
        <w:spacing w:lineRule="auto"/>
      </w:pPr>
      <w:r>
        <w:rPr/>
        <w:t xml:space="preserve">1.若您需要建立大量商品，您可以选择 EXCEL 导入 方式 2.商品列表显示模式有两种，分别为列表模式和图显模式</w:t>
      </w:r>
    </w:p>
    <w:p>
      <w:pPr>
        <w:spacing w:lineRule="auto"/>
      </w:pPr>
      <w:r>
        <w:rPr/>
        <w:t xml:space="preserve">列表模式：以类似表格的模式展示商品信息，展示更多信息</w:t>
      </w:r>
    </w:p>
    <w:p>
      <w:pPr>
        <w:spacing w:lineRule="auto"/>
      </w:pPr>
      <w:r>
        <w:rPr/>
        <w:t xml:space="preserve">图显模式：以图片模式展示商品信息，直观展示商品样式</w:t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参数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名称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商品名称，必填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编号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商品唯一编码，必填且不能重复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价格区间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商品的价格，可以为固定数值，也可以为区间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商品分类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商品的所属类别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高级设定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点击【详细信息】，查看您需要填写商品的更详细信息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商品主图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商品图片</w:t>
            </w:r>
          </w:p>
        </w:tc>
      </w:tr>
    </w:tbl>
    <w:p>
      <w:pPr>
        <w:spacing w:lineRule="auto"/>
      </w:pPr>
      <w:r>
        <w:rPr/>
      </w:r>
    </w:p>
    <w:p>
      <w:pPr>
        <w:spacing w:lineRule="auto"/>
      </w:pPr>
      <w:r>
        <w:rPr/>
        <w:t xml:space="preserve">操作步骤图示： </w:t>
      </w:r>
      <w:r>
        <w:rPr/>
        <w:drawing>
          <wp:inline distB="0" distL="0" distR="0" distT="0">
            <wp:extent cx="5486400" cy="2652670"/>
            <wp:effectExtent b="0" l="0" r="0" t="0"/>
            <wp:docPr id="15" name="image-v-gPwnr0vGT1g_-2FaghI.png"/>
            <a:graphic>
              <a:graphicData uri="http://schemas.openxmlformats.org/drawingml/2006/picture">
                <pic:pic>
                  <pic:nvPicPr>
                    <pic:cNvPr id="15" name="image-v-gPwnr0vGT1g_-2FaghI.png" descr=""/>
                    <pic:cNvPicPr/>
                  </pic:nvPicPr>
                  <pic:blipFill>
                    <a:blip r:embed="rId47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267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580309"/>
            <wp:effectExtent b="0" l="0" r="0" t="0"/>
            <wp:docPr id="16" name="image-vXNIKKN5beYW2V8lGwTiT.png"/>
            <a:graphic>
              <a:graphicData uri="http://schemas.openxmlformats.org/drawingml/2006/picture">
                <pic:pic>
                  <pic:nvPicPr>
                    <pic:cNvPr id="16" name="image-vXNIKKN5beYW2V8lGwTiT.png" descr=""/>
                    <pic:cNvPicPr/>
                  </pic:nvPicPr>
                  <pic:blipFill>
                    <a:blip r:embed="rId48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0309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506841"/>
            <wp:effectExtent b="0" l="0" r="0" t="0"/>
            <wp:docPr id="17" name="image-TF3VSokU1wtrr1DPbozHN.png"/>
            <a:graphic>
              <a:graphicData uri="http://schemas.openxmlformats.org/drawingml/2006/picture">
                <pic:pic>
                  <pic:nvPicPr>
                    <pic:cNvPr id="17" name="image-TF3VSokU1wtrr1DPbozHN.png" descr=""/>
                    <pic:cNvPicPr/>
                  </pic:nvPicPr>
                  <pic:blipFill>
                    <a:blip r:embed="rId49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84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44462"/>
            <wp:effectExtent b="0" l="0" r="0" t="0"/>
            <wp:docPr id="18" name="image-EnpRb78hTsErDAkgAgAVR.png"/>
            <a:graphic>
              <a:graphicData uri="http://schemas.openxmlformats.org/drawingml/2006/picture">
                <pic:pic>
                  <pic:nvPicPr>
                    <pic:cNvPr id="18" name="image-EnpRb78hTsErDAkgAgAVR.png" descr=""/>
                    <pic:cNvPicPr/>
                  </pic:nvPicPr>
                  <pic:blipFill>
                    <a:blip r:embed="rId50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44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/>
      </w:pPr>
      <w:r>
        <w:rPr/>
        <w:t xml:space="preserve">2.4 创建 sku</w:t>
      </w:r>
    </w:p>
    <w:p>
      <w:pPr>
        <w:spacing w:lineRule="auto"/>
      </w:pPr>
      <w:r>
        <w:rPr/>
        <w:t xml:space="preserve">warning:一个商品下可以建多可 sku</w:t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参数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名称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名称，必填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SkuId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唯一编码，必填且不能重复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价格区间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的价格，可以为固定数值，也可以为区间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高级设定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点击【详细信息】，查看您需要填写 sku 的更详细信息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关键/显图属性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区分 Sku 主图的属性，默认关键/显图属性为属性列表里是否为默认显图属性显示“是”的属性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重量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物品重量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Barcode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条形码</w:t>
            </w:r>
          </w:p>
        </w:tc>
      </w:tr>
    </w:tbl>
    <w:p>
      <w:pPr>
        <w:spacing w:lineRule="auto"/>
      </w:pPr>
      <w:r>
        <w:rPr/>
      </w:r>
    </w:p>
    <w:p>
      <w:pPr>
        <w:spacing w:lineRule="auto"/>
      </w:pPr>
      <w:r>
        <w:rPr/>
        <w:t xml:space="preserve">操作步骤图示： </w:t>
      </w:r>
      <w:r>
        <w:rPr/>
        <w:drawing>
          <wp:inline distB="0" distL="0" distR="0" distT="0">
            <wp:extent cx="5486400" cy="2639791"/>
            <wp:effectExtent b="0" l="0" r="0" t="0"/>
            <wp:docPr id="19" name="image-xSCqQw4vruEEmrR-3n4dp.png"/>
            <a:graphic>
              <a:graphicData uri="http://schemas.openxmlformats.org/drawingml/2006/picture">
                <pic:pic>
                  <pic:nvPicPr>
                    <pic:cNvPr id="19" name="image-xSCqQw4vruEEmrR-3n4dp.png" descr=""/>
                    <pic:cNvPicPr/>
                  </pic:nvPicPr>
                  <pic:blipFill>
                    <a:blip r:embed="rId51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979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48807"/>
            <wp:effectExtent b="0" l="0" r="0" t="0"/>
            <wp:docPr id="20" name="image-pS1j-tedy-piOoKNnftmP.png"/>
            <a:graphic>
              <a:graphicData uri="http://schemas.openxmlformats.org/drawingml/2006/picture">
                <pic:pic>
                  <pic:nvPicPr>
                    <pic:cNvPr id="20" name="image-pS1j-tedy-piOoKNnftmP.png" descr=""/>
                    <pic:cNvPicPr/>
                  </pic:nvPicPr>
                  <pic:blipFill>
                    <a:blip r:embed="rId52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8807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81850"/>
            <wp:effectExtent b="0" l="0" r="0" t="0"/>
            <wp:docPr id="21" name="image-0vLwPEF2sT85pLjm9oxYl.png"/>
            <a:graphic>
              <a:graphicData uri="http://schemas.openxmlformats.org/drawingml/2006/picture">
                <pic:pic>
                  <pic:nvPicPr>
                    <pic:cNvPr id="21" name="image-0vLwPEF2sT85pLjm9oxYl.png" descr=""/>
                    <pic:cNvPicPr/>
                  </pic:nvPicPr>
                  <pic:blipFill>
                    <a:blip r:embed="rId53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1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/>
      </w:pPr>
      <w:r>
        <w:rPr/>
        <w:t xml:space="preserve">2.5 上线商品和 sku</w:t>
      </w:r>
    </w:p>
    <w:p>
      <w:pPr>
        <w:spacing w:lineRule="auto"/>
      </w:pPr>
      <w:r>
        <w:rPr/>
        <w:t xml:space="preserve">Note 由于 Sku 属于商品下，上线商品的的时候可以勾选“商品下的 SKU 全部上线”，Sku 会和商品同步上线（若要商品上线同时 sku 也要上线，则商品和 sku 必须都是下线状态）</w:t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批量操作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批量上线/上线选中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将选中的商品设置成上线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批量下线/下线选中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将选中的商品设置成下线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上线所有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将所有商品设置成上线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下线所有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将所有商品设置成下线</w:t>
            </w:r>
          </w:p>
        </w:tc>
      </w:tr>
    </w:tbl>
    <w:p>
      <w:pPr>
        <w:spacing w:lineRule="auto"/>
      </w:pPr>
      <w:r>
        <w:rPr/>
      </w:r>
    </w:p>
    <w:p>
      <w:pPr>
        <w:spacing w:lineRule="auto"/>
      </w:pPr>
      <w:r>
        <w:rPr/>
        <w:t xml:space="preserve">操作步骤图示 上线商品 </w:t>
      </w:r>
      <w:r>
        <w:rPr/>
        <w:drawing>
          <wp:inline distB="0" distL="0" distR="0" distT="0">
            <wp:extent cx="5486400" cy="2514600"/>
            <wp:effectExtent b="0" l="0" r="0" t="0"/>
            <wp:docPr id="22" name="image-1jHVyOL9-aNYc6R_KpN5B.png"/>
            <a:graphic>
              <a:graphicData uri="http://schemas.openxmlformats.org/drawingml/2006/picture">
                <pic:pic>
                  <pic:nvPicPr>
                    <pic:cNvPr id="22" name="image-1jHVyOL9-aNYc6R_KpN5B.png" descr=""/>
                    <pic:cNvPicPr/>
                  </pic:nvPicPr>
                  <pic:blipFill>
                    <a:blip r:embed="rId54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499551"/>
            <wp:effectExtent b="0" l="0" r="0" t="0"/>
            <wp:docPr id="23" name="image-w2jM23_ezuqcn_vNh5bKe.png"/>
            <a:graphic>
              <a:graphicData uri="http://schemas.openxmlformats.org/drawingml/2006/picture">
                <pic:pic>
                  <pic:nvPicPr>
                    <pic:cNvPr id="23" name="image-w2jM23_ezuqcn_vNh5bKe.png" descr=""/>
                    <pic:cNvPicPr/>
                  </pic:nvPicPr>
                  <pic:blipFill>
                    <a:blip r:embed="rId55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955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460812"/>
            <wp:effectExtent b="0" l="0" r="0" t="0"/>
            <wp:docPr id="24" name="image-tWdY0uLlwh5G54IvQl-o-.png"/>
            <a:graphic>
              <a:graphicData uri="http://schemas.openxmlformats.org/drawingml/2006/picture">
                <pic:pic>
                  <pic:nvPicPr>
                    <pic:cNvPr id="24" name="image-tWdY0uLlwh5G54IvQl-o-.png" descr=""/>
                    <pic:cNvPicPr/>
                  </pic:nvPicPr>
                  <pic:blipFill>
                    <a:blip r:embed="rId56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08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/>
      </w:pPr>
      <w:r>
        <w:rPr/>
        <w:t xml:space="preserve">2.6 商品导入</w:t>
      </w:r>
    </w:p>
    <w:p>
      <w:pPr>
        <w:spacing w:lineRule="auto"/>
      </w:pPr>
      <w:r>
        <w:rPr/>
        <w:t xml:space="preserve">SPU 或 SKU 的编号若重复，数据会覆盖</w:t>
      </w:r>
    </w:p>
    <w:p>
      <w:pPr>
        <w:spacing w:lineRule="auto"/>
      </w:pPr>
      <w:r>
        <w:rPr>
          <w:b/>
        </w:rPr>
        <w:t xml:space="preserve">2.6.1 商品（SPU) sheet</w:t>
      </w:r>
    </w:p>
    <w:p>
      <w:pPr>
        <w:spacing w:lineRule="auto"/>
      </w:pPr>
      <w:r>
        <w:rPr/>
        <w:drawing>
          <wp:inline distB="0" distL="0" distR="0" distT="0">
            <wp:extent cx="5486400" cy="569308"/>
            <wp:effectExtent b="0" l="0" r="0" t="0"/>
            <wp:docPr id="25" name="image-qldFa_5BhVmgbop7MZXso.png"/>
            <a:graphic>
              <a:graphicData uri="http://schemas.openxmlformats.org/drawingml/2006/picture">
                <pic:pic>
                  <pic:nvPicPr>
                    <pic:cNvPr id="25" name="image-qldFa_5BhVmgbop7MZXso.png" descr=""/>
                    <pic:cNvPicPr/>
                  </pic:nvPicPr>
                  <pic:blipFill>
                    <a:blip r:embed="rId57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9308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参数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商品编号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商品唯一编码，必填且不能重复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商品名称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商品名称，必填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商品描述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可以传副文本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商品主图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推荐使用有 CDN 加速的 OSS 服务器 http 的外部图片地址。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例：https://img.alicdn.com/bao/uploaded/i3/94399436/TB2ekayvsuYBuNkSmRyXXcA3pXa_!!94399436-0-item_pic.jpg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资源文件地址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多个资源的情况下，用竖线隔开。（支持图片，视频，音频等）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若需要添加用途,用途为 rfid，格式："rfid"资源链接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若资源没有用途，直接添加链接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"AAl"https://sensingstore.oss-cnshanghai.aliyuncs.com/HODO/IMAGE/HL8M007ODD2/800/2.jpg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价格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商品价格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库存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商品库存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分类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多重分类的情况下，用半角，隔开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多级分类的情况，用半角 - 分开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注意：一般填写一个分类，分类如果再后台创建了，那就直接和这个分类绑上，如果后台没有创建，会默认创建成父分类，如果父-子 ，后台没有创建分类会自动创建这个父分类和子分类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例子：帽子,T 恤,鞋子      男装-西服,男装-短裤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标签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商品标签在后台创建好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上下架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默认商品上架或下架，必填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数据来源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创思平台，淘宝，京东，Oracle，百盛 ERP，商派 ERP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折扣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商品折扣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例子：0.6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颜色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默认有个颜色属性，可以填写属性值，如：黄色、蓝色。后台若没有创建填写的颜色会自动新增此颜色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RGB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颜色的 rgb 值，会导入在属性值里的描述字段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满减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商品是否参与满减活动。例如：1000-100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针对性别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适合人群。男，女，不限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针对年龄段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适合年龄段。可以填区间或者具体某个年龄段。例如：30-40 或者 30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排序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商品排序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所属品牌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商品所属品牌，若填写的品牌未在后台创建，导入后会自动创建此品牌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品牌标签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品牌绑定标签，可以在后台提前新建好品牌标签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副标题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商品副标题，可填写文本信息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关键字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关键子，可以填写文本信息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备注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暂时未用到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区域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商品所属区域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保质期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商品保质期例子</w:t>
            </w:r>
          </w:p>
        </w:tc>
      </w:tr>
    </w:tbl>
    <w:p>
      <w:pPr>
        <w:spacing w:lineRule="auto"/>
      </w:pPr>
      <w:r>
        <w:rPr/>
      </w:r>
    </w:p>
    <w:p>
      <w:pPr>
        <w:spacing w:lineRule="auto"/>
      </w:pPr>
      <w:r>
        <w:rPr>
          <w:b/>
        </w:rPr>
        <w:t xml:space="preserve">2.6.2 单品(SKU)</w:t>
      </w:r>
    </w:p>
    <w:p>
      <w:pPr>
        <w:spacing w:lineRule="auto"/>
      </w:pPr>
      <w:r>
        <w:rPr/>
        <w:drawing>
          <wp:inline distB="0" distL="0" distR="0" distT="0">
            <wp:extent cx="5486400" cy="873259"/>
            <wp:effectExtent b="0" l="0" r="0" t="0"/>
            <wp:docPr id="26" name="image--Ck-5gc2CLu6OkwnuThHg.png"/>
            <a:graphic>
              <a:graphicData uri="http://schemas.openxmlformats.org/drawingml/2006/picture">
                <pic:pic>
                  <pic:nvPicPr>
                    <pic:cNvPr id="26" name="image--Ck-5gc2CLu6OkwnuThHg.png" descr=""/>
                    <pic:cNvPicPr/>
                  </pic:nvPicPr>
                  <pic:blipFill>
                    <a:blip r:embed="rId58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325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参数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商品编号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商品唯一编码，必填且不能重复。编号必须在第一个表格商品（SPU) 里有此编号，或者改商品编号已在后台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skuid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 sku 唯一编码，必填且不能重复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名称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名称，必填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描述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暂时未用到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主图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推荐使用有 CDN 加速的 OSS 服务器 http 的外部图片地址。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例：https://img.alicdn.com/bao/uploaded/i3/94399436/TB2ekayvsuYBuNkSmRyXXcA3pXa_!!94399436-0-item_pic.jpg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资源列表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多个资源的情况下，用竖线隔开。（支持图片，视频，音频等）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若需要添加用途,用途为 rfid，格式："rfid"资源链接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若资源没有用途，直接添加链接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"AAl"https://sensingstore.oss-cnshanghai.aliyuncs.com/HODO/IMAGE/HL8M007ODD2/800/2.jpg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关键属性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需要先在后台创建好关键属性，填写关键属性的名称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属性值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填写关键属性里的属性值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其他属性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前面为属性，冒号后为属性值，有多个不同属性时，可用半角逗号隔开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例：尺码:L,大小:小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价格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价格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库存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库存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重量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重量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上下架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默认商品上架或下架，必填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数据来源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创思平台，淘宝，京东，Oracle，百盛 ERP，商派 ERP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针对性别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适合人群。男，女，不限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针对年龄段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适合年龄段。可以填区间或者具体某个年龄段。例如：30-40 或者 30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排序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排序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rfid 编号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的 rfid 编号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备注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备注信息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促销价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促销价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Barcode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条形码</w:t>
            </w:r>
          </w:p>
        </w:tc>
      </w:tr>
    </w:tbl>
    <w:p>
      <w:pPr>
        <w:spacing w:lineRule="auto"/>
      </w:pPr>
      <w:r>
        <w:rPr/>
      </w:r>
    </w:p>
    <w:p>
      <w:pPr>
        <w:spacing w:lineRule="auto"/>
      </w:pPr>
      <w:r>
        <w:rPr>
          <w:b/>
        </w:rPr>
        <w:t xml:space="preserve">2.6.3 线下库存(Instore-Stock)</w:t>
      </w:r>
    </w:p>
    <w:p>
      <w:pPr>
        <w:spacing w:lineRule="auto"/>
      </w:pPr>
      <w:r>
        <w:rPr/>
        <w:drawing>
          <wp:inline distB="0" distL="0" distR="0" distT="0">
            <wp:extent cx="5486400" cy="437045"/>
            <wp:effectExtent b="0" l="0" r="0" t="0"/>
            <wp:docPr id="27" name="image-wJpS8Ylugn1goxJjU6Pfg.png"/>
            <a:graphic>
              <a:graphicData uri="http://schemas.openxmlformats.org/drawingml/2006/picture">
                <pic:pic>
                  <pic:nvPicPr>
                    <pic:cNvPr id="27" name="image-wJpS8Ylugn1goxJjU6Pfg.png" descr=""/>
                    <pic:cNvPicPr/>
                  </pic:nvPicPr>
                  <pic:blipFill>
                    <a:blip r:embed="rId59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04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参数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商品编号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商品唯一编码，必填且不能重复。编号必须在第一个表格商品（SPU) 里有次编号，或者改商品编号已在后台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skuid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 sku 唯一编码，必填且不能重复。编号必须在第二个表格单品(SKU)里有此编号，或者改 sku 编号已在后台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名称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名称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库存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设备下或店铺下对应 sku 的库存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位置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在设备下的所在位置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发布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商品是发布或回撤，sku 可以发布到设备或店铺，sku 可以回撤设备或店铺下的此 sku，如果 sku 全部撤回，spu 信息还是在设备或店铺下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店铺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和 spu 所要发布到的店铺名称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设备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和 spu 所要发布到的设备名称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货道编号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发布到货架设备下的对应货道，每个货道只有一个商品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关联设备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关联的电子价签设备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备注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暂时未用到</w:t>
            </w:r>
          </w:p>
        </w:tc>
      </w:tr>
    </w:tbl>
    <w:p>
      <w:pPr>
        <w:spacing w:lineRule="auto"/>
      </w:pPr>
      <w:r>
        <w:rPr/>
      </w:r>
    </w:p>
    <w:p>
      <w:pPr>
        <w:pStyle w:val="Heading1"/>
        <w:spacing w:lineRule="auto"/>
      </w:pPr>
      <w:r>
        <w:rPr/>
        <w:t xml:space="preserve">3.设备</w:t>
      </w:r>
    </w:p>
    <w:p>
      <w:pPr>
        <w:pStyle w:val="Heading2"/>
        <w:spacing w:lineRule="auto"/>
      </w:pPr>
      <w:r>
        <w:rPr/>
        <w:t xml:space="preserve">3.1 创建设备</w:t>
      </w:r>
    </w:p>
    <w:p>
      <w:pPr>
        <w:spacing w:lineRule="auto"/>
      </w:pPr>
      <w:r>
        <w:rPr/>
        <w:t xml:space="preserve">新增货架设备和 hub 设备，设备需要发布到对应店铺下：</w:t>
      </w:r>
    </w:p>
    <w:p>
      <w:pPr>
        <w:spacing w:lineRule="auto"/>
      </w:pPr>
      <w:r>
        <w:rPr/>
        <w:t xml:space="preserve">（1）hub 设备：需要将同步到 sensinghub 的商品发布到设备</w:t>
      </w:r>
    </w:p>
    <w:p>
      <w:pPr>
        <w:spacing w:lineRule="auto"/>
      </w:pPr>
      <w:r>
        <w:rPr/>
        <w:t xml:space="preserve">（2）货架设备：需要将货架里所放得商品发布到货架设备</w:t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参数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名称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设备名称，必填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设备类型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设备类型，必填，选择自助贩卖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系统类型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选择 windows 系统和 Android 系统，必填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Mac 地址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设备网卡硬件地址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电商类别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设备下售卖商品的线上店类型，如不填，无法生成购物二维码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硬件序列号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硬件唯一编码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设备编码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设备唯一编码</w:t>
            </w:r>
          </w:p>
        </w:tc>
      </w:tr>
    </w:tbl>
    <w:p>
      <w:pPr>
        <w:spacing w:lineRule="auto"/>
      </w:pPr>
      <w:r>
        <w:rPr/>
      </w:r>
    </w:p>
    <w:p>
      <w:pPr>
        <w:spacing w:lineRule="auto"/>
      </w:pPr>
      <w:r>
        <w:rPr/>
        <w:t xml:space="preserve">Warning:</w:t>
      </w:r>
    </w:p>
    <w:p>
      <w:pPr>
        <w:numPr>
          <w:ilvl w:val="0"/>
          <w:numId w:val="6"/>
        </w:numPr>
        <w:spacing w:lineRule="auto"/>
      </w:pPr>
      <w:r>
        <w:rPr/>
        <w:t xml:space="preserve">设备新增后为下线状态</w:t>
      </w:r>
    </w:p>
    <w:p>
      <w:pPr>
        <w:numPr>
          <w:ilvl w:val="0"/>
          <w:numId w:val="6"/>
        </w:numPr>
        <w:spacing w:lineRule="auto"/>
      </w:pPr>
      <w:r>
        <w:rPr/>
        <w:t xml:space="preserve">如需要使用设备，请先上线设备（具体参考设备上线）</w:t>
      </w:r>
    </w:p>
    <w:p>
      <w:pPr>
        <w:spacing w:lineRule="auto"/>
      </w:pPr>
      <w:r>
        <w:rPr/>
        <w:t xml:space="preserve">操作步骤图示：单击设备列表 → 单击新增设备 → 输入设备信息 → 单击保存</w:t>
      </w:r>
    </w:p>
    <w:p>
      <w:pPr>
        <w:spacing w:lineRule="auto"/>
      </w:pPr>
      <w:r>
        <w:rPr/>
        <w:t xml:space="preserve">操作步骤图示： </w:t>
      </w:r>
      <w:r>
        <w:rPr/>
        <w:drawing>
          <wp:inline distB="0" distL="0" distR="0" distT="0">
            <wp:extent cx="5486400" cy="2571571"/>
            <wp:effectExtent b="0" l="0" r="0" t="0"/>
            <wp:docPr id="28" name="image-HRgUL-86oqOg2gYEvadgH.png"/>
            <a:graphic>
              <a:graphicData uri="http://schemas.openxmlformats.org/drawingml/2006/picture">
                <pic:pic>
                  <pic:nvPicPr>
                    <pic:cNvPr id="28" name="image-HRgUL-86oqOg2gYEvadgH.png" descr=""/>
                    <pic:cNvPicPr/>
                  </pic:nvPicPr>
                  <pic:blipFill>
                    <a:blip r:embed="rId60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571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21537"/>
            <wp:effectExtent b="0" l="0" r="0" t="0"/>
            <wp:docPr id="29" name="image-BD2RBPI9cYeeO1sW7cL6J.png"/>
            <a:graphic>
              <a:graphicData uri="http://schemas.openxmlformats.org/drawingml/2006/picture">
                <pic:pic>
                  <pic:nvPicPr>
                    <pic:cNvPr id="29" name="image-BD2RBPI9cYeeO1sW7cL6J.png" descr=""/>
                    <pic:cNvPicPr/>
                  </pic:nvPicPr>
                  <pic:blipFill>
                    <a:blip r:embed="rId61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15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/>
      </w:pPr>
      <w:r>
        <w:rPr/>
        <w:t xml:space="preserve">3.2 新增价签设备</w:t>
      </w:r>
    </w:p>
    <w:p>
      <w:pPr>
        <w:spacing w:lineRule="auto"/>
      </w:pPr>
      <w:r>
        <w:rPr/>
        <w:drawing>
          <wp:inline distB="0" distL="0" distR="0" distT="0">
            <wp:extent cx="5486400" cy="2574256"/>
            <wp:effectExtent b="0" l="0" r="0" t="0"/>
            <wp:docPr id="30" name="image-bL6WuBUpvlv3iBBo-G9vB.png"/>
            <a:graphic>
              <a:graphicData uri="http://schemas.openxmlformats.org/drawingml/2006/picture">
                <pic:pic>
                  <pic:nvPicPr>
                    <pic:cNvPr id="30" name="image-bL6WuBUpvlv3iBBo-G9vB.png" descr=""/>
                    <pic:cNvPicPr/>
                  </pic:nvPicPr>
                  <pic:blipFill>
                    <a:blip r:embed="rId62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42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drawing>
          <wp:inline distB="0" distL="0" distR="0" distT="0">
            <wp:extent cx="5486400" cy="2606972"/>
            <wp:effectExtent b="0" l="0" r="0" t="0"/>
            <wp:docPr id="31" name="image-zkjZqiYBydbSMS0wx8OQX.jpeg"/>
            <a:graphic>
              <a:graphicData uri="http://schemas.openxmlformats.org/drawingml/2006/picture">
                <pic:pic>
                  <pic:nvPicPr>
                    <pic:cNvPr id="31" name="image-zkjZqiYBydbSMS0wx8OQX.jpeg" descr=""/>
                    <pic:cNvPicPr/>
                  </pic:nvPicPr>
                  <pic:blipFill>
                    <a:blip r:embed="rId63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69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/>
      </w:pPr>
      <w:r>
        <w:rPr/>
        <w:t xml:space="preserve">3.3 发布商品到设备</w:t>
      </w:r>
    </w:p>
    <w:p>
      <w:pPr>
        <w:spacing w:lineRule="auto"/>
      </w:pPr>
      <w:r>
        <w:rPr/>
        <w:t xml:space="preserve">发布商品到电子价签、货架和 hub 设备</w:t>
      </w:r>
    </w:p>
    <w:p>
      <w:pPr>
        <w:spacing w:lineRule="auto"/>
      </w:pPr>
      <w:r>
        <w:rPr/>
        <w:t xml:space="preserve">操作步骤图示： </w:t>
      </w:r>
      <w:r>
        <w:rPr/>
        <w:drawing>
          <wp:inline distB="0" distL="0" distR="0" distT="0">
            <wp:extent cx="5486400" cy="2490158"/>
            <wp:effectExtent b="0" l="0" r="0" t="0"/>
            <wp:docPr id="32" name="image-GVYH-5WV-KiDJmu9_nD1S.png"/>
            <a:graphic>
              <a:graphicData uri="http://schemas.openxmlformats.org/drawingml/2006/picture">
                <pic:pic>
                  <pic:nvPicPr>
                    <pic:cNvPr id="32" name="image-GVYH-5WV-KiDJmu9_nD1S.png" descr=""/>
                    <pic:cNvPicPr/>
                  </pic:nvPicPr>
                  <pic:blipFill>
                    <a:blip r:embed="rId64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0158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515673"/>
            <wp:effectExtent b="0" l="0" r="0" t="0"/>
            <wp:docPr id="33" name="image-mNklQdPIs_zII3CFPgWUL.png"/>
            <a:graphic>
              <a:graphicData uri="http://schemas.openxmlformats.org/drawingml/2006/picture">
                <pic:pic>
                  <pic:nvPicPr>
                    <pic:cNvPr id="33" name="image-mNklQdPIs_zII3CFPgWUL.png" descr=""/>
                    <pic:cNvPicPr/>
                  </pic:nvPicPr>
                  <pic:blipFill>
                    <a:blip r:embed="rId65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56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t xml:space="preserve">2.发布所有商品到 hub 设备，用来同步所有商品</w:t>
      </w:r>
    </w:p>
    <w:p>
      <w:pPr>
        <w:spacing w:lineRule="auto"/>
      </w:pPr>
      <w:r>
        <w:rPr/>
        <w:drawing>
          <wp:inline distB="0" distL="0" distR="0" distT="0">
            <wp:extent cx="5486400" cy="2641900"/>
            <wp:effectExtent b="0" l="0" r="0" t="0"/>
            <wp:docPr id="34" name="image-Nox-knLxHHkZkkJ9mYSKI.png"/>
            <a:graphic>
              <a:graphicData uri="http://schemas.openxmlformats.org/drawingml/2006/picture">
                <pic:pic>
                  <pic:nvPicPr>
                    <pic:cNvPr id="34" name="image-Nox-knLxHHkZkkJ9mYSKI.png" descr=""/>
                    <pic:cNvPicPr/>
                  </pic:nvPicPr>
                  <pic:blipFill>
                    <a:blip r:embed="rId66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1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/>
      </w:pPr>
      <w:r>
        <w:rPr/>
        <w:t xml:space="preserve">3.4 新建货道</w:t>
      </w:r>
    </w:p>
    <w:p>
      <w:pPr>
        <w:spacing w:lineRule="auto"/>
      </w:pPr>
      <w:r>
        <w:rPr/>
        <w:t xml:space="preserve">1.创建货架框架 </w:t>
      </w:r>
      <w:r>
        <w:rPr/>
        <w:drawing>
          <wp:inline distB="0" distL="0" distR="0" distT="0">
            <wp:extent cx="5486400" cy="2543115"/>
            <wp:effectExtent b="0" l="0" r="0" t="0"/>
            <wp:docPr id="35" name="image-XeG0JL3w_j_eHtXFRz3bR.png"/>
            <a:graphic>
              <a:graphicData uri="http://schemas.openxmlformats.org/drawingml/2006/picture">
                <pic:pic>
                  <pic:nvPicPr>
                    <pic:cNvPr id="35" name="image-XeG0JL3w_j_eHtXFRz3bR.png" descr=""/>
                    <pic:cNvPicPr/>
                  </pic:nvPicPr>
                  <pic:blipFill>
                    <a:blip r:embed="rId67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3115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539785"/>
            <wp:effectExtent b="0" l="0" r="0" t="0"/>
            <wp:docPr id="36" name="image-1a0A8kAX-9S3fMczdanmK.png"/>
            <a:graphic>
              <a:graphicData uri="http://schemas.openxmlformats.org/drawingml/2006/picture">
                <pic:pic>
                  <pic:nvPicPr>
                    <pic:cNvPr id="36" name="image-1a0A8kAX-9S3fMczdanmK.png" descr=""/>
                    <pic:cNvPicPr/>
                  </pic:nvPicPr>
                  <pic:blipFill>
                    <a:blip r:embed="rId68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9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t xml:space="preserve">2.新增货道</w:t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参数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货道名称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货道名称, 必须填写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OuterId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此项为固定格式,例如：0A、0B、0C,此项与机器货道对应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Slave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变送器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Channel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通道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库存容量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当前的货道的库存容量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货物信息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货道中的货物信息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类型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商品或 sku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库存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当前货道存放货物的容量</w:t>
            </w:r>
          </w:p>
        </w:tc>
      </w:tr>
    </w:tbl>
    <w:p>
      <w:pPr>
        <w:spacing w:lineRule="auto"/>
      </w:pPr>
      <w:r>
        <w:rPr/>
      </w:r>
    </w:p>
    <w:p>
      <w:pPr>
        <w:spacing w:lineRule="auto"/>
      </w:pPr>
      <w:r>
        <w:rPr/>
        <w:t xml:space="preserve">类型： 奖项：当前设备下的活动里的奖项列表里的奖品 若您的奖项不是商品，那么您需要新建一个活动，配置相应的奖项 Sku 和商品：当前租户下的商品列表里的产品</w:t>
      </w:r>
    </w:p>
    <w:p>
      <w:pPr>
        <w:spacing w:lineRule="auto"/>
      </w:pPr>
      <w:r>
        <w:rPr/>
        <w:t xml:space="preserve">库存： 库存必须小于等于库存容量</w:t>
      </w:r>
    </w:p>
    <w:p>
      <w:pPr>
        <w:spacing w:lineRule="auto"/>
      </w:pPr>
      <w:r>
        <w:rPr/>
        <w:drawing>
          <wp:inline distB="0" distL="0" distR="0" distT="0">
            <wp:extent cx="5486400" cy="2499296"/>
            <wp:effectExtent b="0" l="0" r="0" t="0"/>
            <wp:docPr id="37" name="image-1MYNkL7nBEhx56LPG9pAk.png"/>
            <a:graphic>
              <a:graphicData uri="http://schemas.openxmlformats.org/drawingml/2006/picture">
                <pic:pic>
                  <pic:nvPicPr>
                    <pic:cNvPr id="37" name="image-1MYNkL7nBEhx56LPG9pAk.png" descr=""/>
                    <pic:cNvPicPr/>
                  </pic:nvPicPr>
                  <pic:blipFill>
                    <a:blip r:embed="rId69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9296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547932"/>
            <wp:effectExtent b="0" l="0" r="0" t="0"/>
            <wp:docPr id="38" name="image-GVlsFODzVe8KGsohHDBAm.png"/>
            <a:graphic>
              <a:graphicData uri="http://schemas.openxmlformats.org/drawingml/2006/picture">
                <pic:pic>
                  <pic:nvPicPr>
                    <pic:cNvPr id="38" name="image-GVlsFODzVe8KGsohHDBAm.png" descr=""/>
                    <pic:cNvPicPr/>
                  </pic:nvPicPr>
                  <pic:blipFill>
                    <a:blip r:embed="rId70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47932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1250576"/>
            <wp:effectExtent b="0" l="0" r="0" t="0"/>
            <wp:docPr id="39" name="image-zVM4uoW0BrAoiwzL7MfFh.png"/>
            <a:graphic>
              <a:graphicData uri="http://schemas.openxmlformats.org/drawingml/2006/picture">
                <pic:pic>
                  <pic:nvPicPr>
                    <pic:cNvPr id="39" name="image-zVM4uoW0BrAoiwzL7MfFh.png" descr=""/>
                    <pic:cNvPicPr/>
                  </pic:nvPicPr>
                  <pic:blipFill>
                    <a:blip r:embed="rId71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05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/>
      </w:pPr>
      <w:r>
        <w:rPr/>
        <w:t xml:space="preserve">3.5 货道绑定电子价签</w:t>
      </w:r>
    </w:p>
    <w:p>
      <w:pPr>
        <w:spacing w:lineRule="auto"/>
      </w:pPr>
      <w:r>
        <w:rPr/>
        <w:t xml:space="preserve">关联设备一键解绑：可以把当前货架下的所有货道和电子价签进行解绑</w:t>
      </w:r>
    </w:p>
    <w:p>
      <w:pPr>
        <w:spacing w:lineRule="auto"/>
      </w:pPr>
      <w:r>
        <w:rPr/>
        <w:drawing>
          <wp:inline distB="0" distL="0" distR="0" distT="0">
            <wp:extent cx="5486400" cy="2721254"/>
            <wp:effectExtent b="0" l="0" r="0" t="0"/>
            <wp:docPr id="40" name="image-vDkOa5dXRln-TnItuJyRt.png"/>
            <a:graphic>
              <a:graphicData uri="http://schemas.openxmlformats.org/drawingml/2006/picture">
                <pic:pic>
                  <pic:nvPicPr>
                    <pic:cNvPr id="40" name="image-vDkOa5dXRln-TnItuJyRt.png" descr=""/>
                    <pic:cNvPicPr/>
                  </pic:nvPicPr>
                  <pic:blipFill>
                    <a:blip r:embed="rId72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1254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670894"/>
            <wp:effectExtent b="0" l="0" r="0" t="0"/>
            <wp:docPr id="41" name="image-SfvhLgmLrzQ6VTNDJwgKY.png"/>
            <a:graphic>
              <a:graphicData uri="http://schemas.openxmlformats.org/drawingml/2006/picture">
                <pic:pic>
                  <pic:nvPicPr>
                    <pic:cNvPr id="41" name="image-SfvhLgmLrzQ6VTNDJwgKY.png" descr=""/>
                    <pic:cNvPicPr/>
                  </pic:nvPicPr>
                  <pic:blipFill>
                    <a:blip r:embed="rId73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0894"/>
                    </a:xfrm>
                    <a:prstGeom prst="rect"/>
                  </pic:spPr>
                </pic:pic>
              </a:graphicData>
            </a:graphic>
          </wp:inline>
        </w:drawing>
      </w:r>
      <w:r>
        <w:rPr/>
        <w:drawing>
          <wp:inline distB="0" distL="0" distR="0" distT="0">
            <wp:extent cx="5486400" cy="2732871"/>
            <wp:effectExtent b="0" l="0" r="0" t="0"/>
            <wp:docPr id="42" name="image-8TrMG6hdSO3J5AUlaQqyT.png"/>
            <a:graphic>
              <a:graphicData uri="http://schemas.openxmlformats.org/drawingml/2006/picture">
                <pic:pic>
                  <pic:nvPicPr>
                    <pic:cNvPr id="42" name="image-8TrMG6hdSO3J5AUlaQqyT.png" descr=""/>
                    <pic:cNvPicPr/>
                  </pic:nvPicPr>
                  <pic:blipFill>
                    <a:blip r:embed="rId74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28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t xml:space="preserve">保存后电子价签也会和当前货道绑定的商品进行绑定</w:t>
      </w:r>
    </w:p>
    <w:p>
      <w:pPr>
        <w:pStyle w:val="Heading2"/>
        <w:spacing w:lineRule="auto"/>
      </w:pPr>
      <w:r>
        <w:rPr/>
        <w:t xml:space="preserve">3.6 表格导入绑定</w:t>
      </w:r>
    </w:p>
    <w:p>
      <w:pPr>
        <w:spacing w:lineRule="auto"/>
      </w:pPr>
      <w:r>
        <w:rPr/>
        <w:t xml:space="preserve">商品导入表格里面的线下库存(Instore-Stock)sheet</w:t>
      </w:r>
    </w:p>
    <w:p>
      <w:pPr>
        <w:spacing w:lineRule="auto"/>
      </w:pPr>
      <w:r>
        <w:rPr/>
        <w:drawing>
          <wp:inline distB="0" distL="0" distR="0" distT="0">
            <wp:extent cx="5486400" cy="437045"/>
            <wp:effectExtent b="0" l="0" r="0" t="0"/>
            <wp:docPr id="43" name="image-smJ8ft6ZC2szUVceEsrXG.png"/>
            <a:graphic>
              <a:graphicData uri="http://schemas.openxmlformats.org/drawingml/2006/picture">
                <pic:pic>
                  <pic:nvPicPr>
                    <pic:cNvPr id="43" name="image-smJ8ft6ZC2szUVceEsrXG.png" descr=""/>
                    <pic:cNvPicPr/>
                  </pic:nvPicPr>
                  <pic:blipFill>
                    <a:blip r:embed="rId75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7045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参数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商品编号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商品唯一编码，必填且不能重复。编号必须在第一个表格商品（SPU) 里有次编号，或者改商品编号已在后台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skuid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 sku 唯一编码，必填且不能重复。编号必须在第二个表格单品(SKU)里有此编号，或者改 sku 编号已在后台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名称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名称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库存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设备下或店铺下对应 sku 的库存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位置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在设备下的所在位置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发布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商品是发布或回撤，sku 可以发布到设备或店铺，sku 可以回撤设备或店铺下的此 sku，如果 sku 全部撤回，spu 信息还是在设备或店铺下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店铺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和 spu 所要发布到的店铺名称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设备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和 spu 所要发布到的设备名称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货道编号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发布到货架设备下的对应货道，每个货道只有一个商品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关联设备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sku 关联的电子价签设备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备注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暂时未用到</w:t>
            </w:r>
          </w:p>
        </w:tc>
      </w:tr>
    </w:tbl>
    <w:p>
      <w:pPr>
        <w:spacing w:lineRule="auto"/>
      </w:pPr>
      <w:r>
        <w:rPr/>
      </w:r>
    </w:p>
    <w:p>
      <w:pPr>
        <w:pStyle w:val="Heading2"/>
        <w:spacing w:lineRule="auto"/>
      </w:pPr>
      <w:r>
        <w:rPr/>
        <w:t xml:space="preserve">3.7 电子价签</w:t>
      </w:r>
    </w:p>
    <w:p>
      <w:pPr>
        <w:spacing w:lineRule="auto"/>
      </w:pPr>
      <w:r>
        <w:rPr/>
        <w:t xml:space="preserve">在电子价签设备下，可以看到绑定的商品和货道，也可以解绑商品</w:t>
      </w:r>
    </w:p>
    <w:p>
      <w:pPr>
        <w:spacing w:lineRule="auto"/>
      </w:pPr>
      <w:r>
        <w:rPr/>
        <w:drawing>
          <wp:inline distB="0" distL="0" distR="0" distT="0">
            <wp:extent cx="5486400" cy="2708438"/>
            <wp:effectExtent b="0" l="0" r="0" t="0"/>
            <wp:docPr id="44" name="image-vzzpFz2tRyNciqlRKlypR.png"/>
            <a:graphic>
              <a:graphicData uri="http://schemas.openxmlformats.org/drawingml/2006/picture">
                <pic:pic>
                  <pic:nvPicPr>
                    <pic:cNvPr id="44" name="image-vzzpFz2tRyNciqlRKlypR.png" descr=""/>
                    <pic:cNvPicPr/>
                  </pic:nvPicPr>
                  <pic:blipFill>
                    <a:blip r:embed="rId76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84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spacing w:lineRule="auto"/>
      </w:pPr>
      <w:r>
        <w:rPr/>
        <w:t xml:space="preserve">4.店铺</w:t>
      </w:r>
    </w:p>
    <w:p>
      <w:pPr>
        <w:pStyle w:val="Heading2"/>
        <w:spacing w:lineRule="auto"/>
      </w:pPr>
      <w:r>
        <w:rPr/>
        <w:t xml:space="preserve">4.1 创建店铺</w:t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参数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名称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必填，店铺名称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店铺编号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店铺编号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开店时间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店铺开店时间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闭店时间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店铺关店时间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联系方式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手机号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详细地址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例：河北机电职业技术学院 - {longitude:114.465692,latitude:37.101022}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地图详细地址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地图上选择位置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允许最大入店人数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设置允许最大入店人数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店铺状态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店铺正常营业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店铺维护，暂停营业</w:t>
            </w:r>
          </w:p>
          <w:p>
            <w:pPr>
              <w:spacing w:lineRule="auto"/>
            </w:pPr>
            <w:r>
              <w:rPr/>
              <w:br w:type="textWrapping"/>
            </w:r>
          </w:p>
          <w:p>
            <w:pPr>
              <w:spacing w:lineRule="auto"/>
            </w:pPr>
            <w:r>
              <w:rPr/>
              <w:t xml:space="preserve">无限制营业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联系方式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填写手机号码</w:t>
            </w:r>
          </w:p>
        </w:tc>
      </w:tr>
    </w:tbl>
    <w:p>
      <w:pPr>
        <w:spacing w:lineRule="auto"/>
      </w:pPr>
      <w:r>
        <w:rPr/>
      </w:r>
    </w:p>
    <w:p>
      <w:pPr>
        <w:spacing w:lineRule="auto"/>
      </w:pPr>
      <w:r>
        <w:rPr/>
        <w:drawing>
          <wp:inline distB="0" distL="0" distR="0" distT="0">
            <wp:extent cx="5486400" cy="2700499"/>
            <wp:effectExtent b="0" l="0" r="0" t="0"/>
            <wp:docPr id="45" name="image-Gv5nInWMOeHfhFgiKSZ_u.png"/>
            <a:graphic>
              <a:graphicData uri="http://schemas.openxmlformats.org/drawingml/2006/picture">
                <pic:pic>
                  <pic:nvPicPr>
                    <pic:cNvPr id="45" name="image-Gv5nInWMOeHfhFgiKSZ_u.png" descr=""/>
                    <pic:cNvPicPr/>
                  </pic:nvPicPr>
                  <pic:blipFill>
                    <a:blip r:embed="rId77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04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drawing>
          <wp:inline distB="0" distL="0" distR="0" distT="0">
            <wp:extent cx="5486400" cy="2743200"/>
            <wp:effectExtent b="0" l="0" r="0" t="0"/>
            <wp:docPr id="46" name="image-1_vz8ovwC3y0Hxez5nVFf.png"/>
            <a:graphic>
              <a:graphicData uri="http://schemas.openxmlformats.org/drawingml/2006/picture">
                <pic:pic>
                  <pic:nvPicPr>
                    <pic:cNvPr id="46" name="image-1_vz8ovwC3y0Hxez5nVFf.png" descr=""/>
                    <pic:cNvPicPr/>
                  </pic:nvPicPr>
                  <pic:blipFill>
                    <a:blip r:embed="rId78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/>
      </w:pPr>
      <w:r>
        <w:rPr/>
        <w:t xml:space="preserve">4.2 店铺里添加设备</w:t>
      </w:r>
    </w:p>
    <w:p>
      <w:pPr>
        <w:spacing w:lineRule="auto"/>
      </w:pPr>
      <w:r>
        <w:rPr/>
        <w:drawing>
          <wp:inline distB="0" distL="0" distR="0" distT="0">
            <wp:extent cx="5486400" cy="2653089"/>
            <wp:effectExtent b="0" l="0" r="0" t="0"/>
            <wp:docPr id="47" name="image-44iuoATy8mHCVlMRUwwnQ.png"/>
            <a:graphic>
              <a:graphicData uri="http://schemas.openxmlformats.org/drawingml/2006/picture">
                <pic:pic>
                  <pic:nvPicPr>
                    <pic:cNvPr id="47" name="image-44iuoATy8mHCVlMRUwwnQ.png" descr=""/>
                    <pic:cNvPicPr/>
                  </pic:nvPicPr>
                  <pic:blipFill>
                    <a:blip r:embed="rId79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30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drawing>
          <wp:inline distB="0" distL="0" distR="0" distT="0">
            <wp:extent cx="5486400" cy="2689470"/>
            <wp:effectExtent b="0" l="0" r="0" t="0"/>
            <wp:docPr id="48" name="image-Hye2YyNff5NqaArYryqzB.png"/>
            <a:graphic>
              <a:graphicData uri="http://schemas.openxmlformats.org/drawingml/2006/picture">
                <pic:pic>
                  <pic:nvPicPr>
                    <pic:cNvPr id="48" name="image-Hye2YyNff5NqaArYryqzB.png" descr=""/>
                    <pic:cNvPicPr/>
                  </pic:nvPicPr>
                  <pic:blipFill>
                    <a:blip r:embed="rId80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94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drawing>
          <wp:inline distB="0" distL="0" distR="0" distT="0">
            <wp:extent cx="5486400" cy="2665506"/>
            <wp:effectExtent b="0" l="0" r="0" t="0"/>
            <wp:docPr id="49" name="image-rh0VRYoeCRoJ_N7qXiN6M.png"/>
            <a:graphic>
              <a:graphicData uri="http://schemas.openxmlformats.org/drawingml/2006/picture">
                <pic:pic>
                  <pic:nvPicPr>
                    <pic:cNvPr id="49" name="image-rh0VRYoeCRoJ_N7qXiN6M.png" descr=""/>
                    <pic:cNvPicPr/>
                  </pic:nvPicPr>
                  <pic:blipFill>
                    <a:blip r:embed="rId81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55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  <w:spacing w:lineRule="auto"/>
      </w:pPr>
      <w:r>
        <w:rPr/>
        <w:t xml:space="preserve">4.3 发布商品到店铺</w:t>
      </w:r>
    </w:p>
    <w:p>
      <w:pPr>
        <w:spacing w:lineRule="auto"/>
      </w:pPr>
      <w:r>
        <w:rPr/>
        <w:drawing>
          <wp:inline distB="0" distL="0" distR="0" distT="0">
            <wp:extent cx="5486400" cy="2700453"/>
            <wp:effectExtent b="0" l="0" r="0" t="0"/>
            <wp:docPr id="50" name="image-9qFfPcJ0NHzDl0-vS4f2n.png"/>
            <a:graphic>
              <a:graphicData uri="http://schemas.openxmlformats.org/drawingml/2006/picture">
                <pic:pic>
                  <pic:nvPicPr>
                    <pic:cNvPr id="50" name="image-9qFfPcJ0NHzDl0-vS4f2n.png" descr=""/>
                    <pic:cNvPicPr/>
                  </pic:nvPicPr>
                  <pic:blipFill>
                    <a:blip r:embed="rId82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04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drawing>
          <wp:inline distB="0" distL="0" distR="0" distT="0">
            <wp:extent cx="5486400" cy="2691442"/>
            <wp:effectExtent b="0" l="0" r="0" t="0"/>
            <wp:docPr id="51" name="image-5t3ijxgvt2j58zof6u9Vs.png"/>
            <a:graphic>
              <a:graphicData uri="http://schemas.openxmlformats.org/drawingml/2006/picture">
                <pic:pic>
                  <pic:nvPicPr>
                    <pic:cNvPr id="51" name="image-5t3ijxgvt2j58zof6u9Vs.png" descr=""/>
                    <pic:cNvPicPr/>
                  </pic:nvPicPr>
                  <pic:blipFill>
                    <a:blip r:embed="rId83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14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spacing w:lineRule="auto"/>
      </w:pPr>
      <w:r>
        <w:rPr/>
        <w:t xml:space="preserve">5.同步 hub 设备商品信息</w:t>
      </w:r>
    </w:p>
    <w:p>
      <w:pPr>
        <w:spacing w:lineRule="auto"/>
      </w:pPr>
      <w:r>
        <w:rPr/>
        <w:t xml:space="preserve">1.进入部署 hub 的服务器，打开 swagger 地址 例：http://192.168.1.7:8080/swagger/index.html</w:t>
      </w:r>
    </w:p>
    <w:p>
      <w:pPr>
        <w:spacing w:lineRule="auto"/>
      </w:pPr>
      <w:r>
        <w:rPr/>
        <w:t xml:space="preserve">2.进入 swagger，登录用户名和密码</w:t>
      </w:r>
    </w:p>
    <w:p>
      <w:pPr>
        <w:spacing w:lineRule="auto"/>
      </w:pPr>
      <w:r>
        <w:rPr/>
        <w:drawing>
          <wp:inline distB="0" distL="0" distR="0" distT="0">
            <wp:extent cx="5486400" cy="2996553"/>
            <wp:effectExtent b="0" l="0" r="0" t="0"/>
            <wp:docPr id="52" name="image-OYE0wYuviFXaBhUMZejQt.png"/>
            <a:graphic>
              <a:graphicData uri="http://schemas.openxmlformats.org/drawingml/2006/picture">
                <pic:pic>
                  <pic:nvPicPr>
                    <pic:cNvPr id="52" name="image-OYE0wYuviFXaBhUMZejQt.png" descr=""/>
                    <pic:cNvPicPr/>
                  </pic:nvPicPr>
                  <pic:blipFill>
                    <a:blip r:embed="rId84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65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t xml:space="preserve">3.点击商品和同步货架的接口。将 sensingstore 的信息同步给 sensinghub（目前默认每天早上 6 点 hub 会自动同步）</w:t>
      </w:r>
    </w:p>
    <w:p>
      <w:pPr>
        <w:spacing w:lineRule="auto"/>
      </w:pPr>
      <w:r>
        <w:rPr/>
        <w:drawing>
          <wp:inline distB="0" distL="0" distR="0" distT="0">
            <wp:extent cx="5486400" cy="2458028"/>
            <wp:effectExtent b="0" l="0" r="0" t="0"/>
            <wp:docPr id="53" name="image-HGuTuRDFCUhhCi4pUs3UQ.png"/>
            <a:graphic>
              <a:graphicData uri="http://schemas.openxmlformats.org/drawingml/2006/picture">
                <pic:pic>
                  <pic:nvPicPr>
                    <pic:cNvPr id="53" name="image-HGuTuRDFCUhhCi4pUs3UQ.png" descr=""/>
                    <pic:cNvPicPr/>
                  </pic:nvPicPr>
                  <pic:blipFill>
                    <a:blip r:embed="rId85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80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t xml:space="preserve">注意：若新增商品，需要将商品先发布到 hub 设备后再进行接口同步；若更新商品数据也需要进行接口同步</w:t>
      </w:r>
    </w:p>
    <w:p>
      <w:pPr>
        <w:pStyle w:val="Heading1"/>
        <w:spacing w:lineRule="auto"/>
      </w:pPr>
      <w:r>
        <w:rPr/>
        <w:t xml:space="preserve">6.支付中心</w:t>
      </w:r>
    </w:p>
    <w:p>
      <w:pPr>
        <w:pStyle w:val="Heading2"/>
        <w:spacing w:lineRule="auto"/>
      </w:pPr>
      <w:r>
        <w:rPr/>
        <w:t xml:space="preserve">6.1 添加微信支付分支付</w:t>
      </w:r>
    </w:p>
    <w:p>
      <w:pPr>
        <w:spacing w:lineRule="auto"/>
      </w:pPr>
      <w:r>
        <w:rPr/>
        <w:drawing>
          <wp:inline distB="0" distL="0" distR="0" distT="0">
            <wp:extent cx="5486400" cy="2656231"/>
            <wp:effectExtent b="0" l="0" r="0" t="0"/>
            <wp:docPr id="54" name="image-8fKE7AdrOO9PxxMcsauzv.png"/>
            <a:graphic>
              <a:graphicData uri="http://schemas.openxmlformats.org/drawingml/2006/picture">
                <pic:pic>
                  <pic:nvPicPr>
                    <pic:cNvPr id="54" name="image-8fKE7AdrOO9PxxMcsauzv.png" descr=""/>
                    <pic:cNvPicPr/>
                  </pic:nvPicPr>
                  <pic:blipFill>
                    <a:blip r:embed="rId86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6231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Borders>
          <w:top w:val="single" w:sz="2" w:space="0" w:color="000000"/>
          <w:bottom w:val="single" w:sz="2" w:space="0" w:color="000000"/>
          <w:left w:val="single" w:sz="2" w:space="0" w:color="000000"/>
          <w:right w:val="single" w:sz="2" w:space="0" w:color="000000"/>
        </w:tblBorders>
        <w:tblCellSpacing w:w="0" w:type="dxa"/>
        <w:tblCellMar>
          <w:top w:type="dxa" w:w="80"/>
          <w:bottom w:type="dxa" w:w="80"/>
          <w:left w:type="dxa" w:w="160"/>
          <w:right w:type="dxa" w:w="160"/>
        </w:tblCellMar>
        <w:jc w:val="center"/>
      </w:tblP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参数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描述</w:t>
            </w:r>
          </w:p>
        </w:tc>
      </w:tr>
      <w:tblGrid>
        <w:gridCol w:w="4320"/>
        <w:gridCol w:w="4320"/>
      </w:tblGrid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APPid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填写小程序 appid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来源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选择微信支付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商户编号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填写商户编号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支付密钥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填写商户里 API 安全里设置的 APIv2 密钥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微信支付密钥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填写商户里 API 安全里申请 API 证书。申请后下载证书，复制  apiclient_key.pem 文件里的内容进行填写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微信支付序列号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填写商户里 API 安全里申请 API 证书。申请后填写证书序列号</w:t>
            </w:r>
          </w:p>
        </w:tc>
      </w:tr>
      <w:tr>
        <w:trPr/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服务号</w:t>
            </w:r>
          </w:p>
        </w:tc>
        <w:tc>
          <w:tcPr>
            <w:tcBorders>
              <w:top w:val="single" w:sz="1" w:space="0" w:color="000000"/>
              <w:bottom w:val="single" w:sz="1" w:space="0" w:color="000000"/>
              <w:left w:val="single" w:sz="1" w:space="0" w:color="000000"/>
              <w:right w:val="single" w:sz="1" w:space="0" w:color="000000"/>
            </w:tcBorders>
          </w:tcPr>
          <w:p>
            <w:pPr>
              <w:spacing w:lineRule="auto"/>
            </w:pPr>
            <w:r>
              <w:rPr/>
              <w:t xml:space="preserve">支付分申请的服务号</w:t>
            </w:r>
          </w:p>
        </w:tc>
      </w:tr>
    </w:tbl>
    <w:p>
      <w:pPr>
        <w:spacing w:lineRule="auto"/>
      </w:pPr>
      <w:r>
        <w:rPr/>
      </w:r>
    </w:p>
    <w:p>
      <w:pPr>
        <w:spacing w:lineRule="auto"/>
      </w:pPr>
      <w:r>
        <w:rPr/>
        <w:drawing>
          <wp:inline distB="0" distL="0" distR="0" distT="0">
            <wp:extent cx="5486400" cy="2706388"/>
            <wp:effectExtent b="0" l="0" r="0" t="0"/>
            <wp:docPr id="55" name="image-WyfZp63kb5ZSD1c0j68iq.png"/>
            <a:graphic>
              <a:graphicData uri="http://schemas.openxmlformats.org/drawingml/2006/picture">
                <pic:pic>
                  <pic:nvPicPr>
                    <pic:cNvPr id="55" name="image-WyfZp63kb5ZSD1c0j68iq.png" descr=""/>
                    <pic:cNvPicPr/>
                  </pic:nvPicPr>
                  <pic:blipFill>
                    <a:blip r:embed="rId87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63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spacing w:lineRule="auto"/>
      </w:pPr>
      <w:r>
        <w:rPr/>
        <w:t xml:space="preserve">7.小程序绑定</w:t>
      </w:r>
    </w:p>
    <w:p>
      <w:pPr>
        <w:spacing w:lineRule="auto"/>
      </w:pPr>
      <w:r>
        <w:rPr/>
        <w:drawing>
          <wp:inline distB="0" distL="0" distR="0" distT="0">
            <wp:extent cx="5486400" cy="2704854"/>
            <wp:effectExtent b="0" l="0" r="0" t="0"/>
            <wp:docPr id="56" name="image-Z3T_SLzEAIj66x1-6X-zo.png"/>
            <a:graphic>
              <a:graphicData uri="http://schemas.openxmlformats.org/drawingml/2006/picture">
                <pic:pic>
                  <pic:nvPicPr>
                    <pic:cNvPr id="56" name="image-Z3T_SLzEAIj66x1-6X-zo.png" descr=""/>
                    <pic:cNvPicPr/>
                  </pic:nvPicPr>
                  <pic:blipFill>
                    <a:blip r:embed="rId88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48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drawing>
          <wp:inline distB="0" distL="0" distR="0" distT="0">
            <wp:extent cx="5486400" cy="2671127"/>
            <wp:effectExtent b="0" l="0" r="0" t="0"/>
            <wp:docPr id="57" name="image-sTzGMmTtXG0Ntak15yBXH.png"/>
            <a:graphic>
              <a:graphicData uri="http://schemas.openxmlformats.org/drawingml/2006/picture">
                <pic:pic>
                  <pic:nvPicPr>
                    <pic:cNvPr id="57" name="image-sTzGMmTtXG0Ntak15yBXH.png" descr=""/>
                    <pic:cNvPicPr/>
                  </pic:nvPicPr>
                  <pic:blipFill>
                    <a:blip r:embed="rId89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1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drawing>
          <wp:inline distB="0" distL="0" distR="0" distT="0">
            <wp:extent cx="5486400" cy="2712378"/>
            <wp:effectExtent b="0" l="0" r="0" t="0"/>
            <wp:docPr id="58" name="image-M3YrizHtsNjWhmsDLNr7Y.png"/>
            <a:graphic>
              <a:graphicData uri="http://schemas.openxmlformats.org/drawingml/2006/picture">
                <pic:pic>
                  <pic:nvPicPr>
                    <pic:cNvPr id="58" name="image-M3YrizHtsNjWhmsDLNr7Y.png" descr=""/>
                    <pic:cNvPicPr/>
                  </pic:nvPicPr>
                  <pic:blipFill>
                    <a:blip r:embed="rId90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237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spacing w:lineRule="auto"/>
      </w:pPr>
      <w:r>
        <w:rPr/>
        <w:t xml:space="preserve">8.线下订单创建</w:t>
      </w:r>
    </w:p>
    <w:p>
      <w:pPr>
        <w:spacing w:lineRule="auto"/>
      </w:pPr>
      <w:r>
        <w:rPr/>
        <w:t xml:space="preserve">接口：https://order.api.troncell.com/api/services/app/SensingShop/CreateOfflineOrder</w:t>
      </w:r>
    </w:p>
    <w:p>
      <w:pPr>
        <w:spacing w:lineRule="auto"/>
      </w:pPr>
      <w:r>
        <w:rPr/>
        <w:t xml:space="preserve">如果是支付分订单，isPayScoreOrder 必须为 true</w:t>
      </w:r>
    </w:p>
    <w:p>
      <w:pPr>
        <w:spacing w:lineRule="auto"/>
      </w:pPr>
      <w:r>
        <w:rPr/>
        <w:drawing>
          <wp:inline distB="0" distL="0" distR="0" distT="0">
            <wp:extent cx="5486400" cy="2718831"/>
            <wp:effectExtent b="0" l="0" r="0" t="0"/>
            <wp:docPr id="59" name="image-iLpf9-bjWl6KCwEJH5d1V.png"/>
            <a:graphic>
              <a:graphicData uri="http://schemas.openxmlformats.org/drawingml/2006/picture">
                <pic:pic>
                  <pic:nvPicPr>
                    <pic:cNvPr id="59" name="image-iLpf9-bjWl6KCwEJH5d1V.png" descr=""/>
                    <pic:cNvPicPr/>
                  </pic:nvPicPr>
                  <pic:blipFill>
                    <a:blip r:embed="rId91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88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spacing w:lineRule="auto"/>
      </w:pPr>
      <w:r>
        <w:rPr/>
        <w:t xml:space="preserve">9.订单列表</w:t>
      </w:r>
    </w:p>
    <w:p>
      <w:pPr>
        <w:spacing w:lineRule="auto"/>
      </w:pPr>
      <w:r>
        <w:rPr/>
        <w:drawing>
          <wp:inline distB="0" distL="0" distR="0" distT="0">
            <wp:extent cx="5486400" cy="2603166"/>
            <wp:effectExtent b="0" l="0" r="0" t="0"/>
            <wp:docPr id="60" name="image-ThNEf-1hQ9-dLyREkg7KB.png"/>
            <a:graphic>
              <a:graphicData uri="http://schemas.openxmlformats.org/drawingml/2006/picture">
                <pic:pic>
                  <pic:nvPicPr>
                    <pic:cNvPr id="60" name="image-ThNEf-1hQ9-dLyREkg7KB.png" descr=""/>
                    <pic:cNvPicPr/>
                  </pic:nvPicPr>
                  <pic:blipFill>
                    <a:blip r:embed="rId92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31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  <w:spacing w:lineRule="auto"/>
      </w:pPr>
      <w:r>
        <w:rPr/>
        <w:t xml:space="preserve">10 会员列表</w:t>
      </w:r>
    </w:p>
    <w:p>
      <w:pPr>
        <w:spacing w:lineRule="auto"/>
      </w:pPr>
      <w:r>
        <w:rPr/>
        <w:t xml:space="preserve">1.显示注册小程序的所有会员信息</w:t>
      </w:r>
    </w:p>
    <w:p>
      <w:pPr>
        <w:spacing w:lineRule="auto"/>
      </w:pPr>
      <w:r>
        <w:rPr/>
        <w:drawing>
          <wp:inline distB="0" distL="0" distR="0" distT="0">
            <wp:extent cx="5486400" cy="2731312"/>
            <wp:effectExtent b="0" l="0" r="0" t="0"/>
            <wp:docPr id="61" name="image-6bprks-dAImh2WamDw51r.png"/>
            <a:graphic>
              <a:graphicData uri="http://schemas.openxmlformats.org/drawingml/2006/picture">
                <pic:pic>
                  <pic:nvPicPr>
                    <pic:cNvPr id="61" name="image-6bprks-dAImh2WamDw51r.png" descr=""/>
                    <pic:cNvPicPr/>
                  </pic:nvPicPr>
                  <pic:blipFill>
                    <a:blip r:embed="rId93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3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t xml:space="preserve">2.设置会员类型</w:t>
      </w:r>
    </w:p>
    <w:p>
      <w:pPr>
        <w:spacing w:lineRule="auto"/>
      </w:pPr>
      <w:r>
        <w:rPr/>
        <w:drawing>
          <wp:inline distB="0" distL="0" distR="0" distT="0">
            <wp:extent cx="5486400" cy="2678516"/>
            <wp:effectExtent b="0" l="0" r="0" t="0"/>
            <wp:docPr id="62" name="image-sBpFZata6jL-iRu5xaOrX.png"/>
            <a:graphic>
              <a:graphicData uri="http://schemas.openxmlformats.org/drawingml/2006/picture">
                <pic:pic>
                  <pic:nvPicPr>
                    <pic:cNvPr id="62" name="image-sBpFZata6jL-iRu5xaOrX.png" descr=""/>
                    <pic:cNvPicPr/>
                  </pic:nvPicPr>
                  <pic:blipFill>
                    <a:blip r:embed="rId94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85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Rule="auto"/>
      </w:pPr>
      <w:r>
        <w:rPr/>
        <w:drawing>
          <wp:inline distB="0" distL="0" distR="0" distT="0">
            <wp:extent cx="5486400" cy="2717924"/>
            <wp:effectExtent b="0" l="0" r="0" t="0"/>
            <wp:docPr id="63" name="image-RhGhUrjJ_1jJF3Kqrh-G9.png"/>
            <a:graphic>
              <a:graphicData uri="http://schemas.openxmlformats.org/drawingml/2006/picture">
                <pic:pic>
                  <pic:nvPicPr>
                    <pic:cNvPr id="63" name="image-RhGhUrjJ_1jJF3Kqrh-G9.png" descr=""/>
                    <pic:cNvPicPr/>
                  </pic:nvPicPr>
                  <pic:blipFill>
                    <a:blip r:embed="rId95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924"/>
                    </a:xfrm>
                    <a:prstGeom prst="rect"/>
                  </pic:spPr>
                </pic:pic>
              </a:graphicData>
            </a:graphic>
          </wp:inline>
        </w:drawing>
      </w:r>
    </w:p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="http://schemas.openxmlformats.org/wordprocessingml/2006/main" xmlns:ve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ne="http://schemas.microsoft.com/office/word/2006/wordml">
  <w:abstractNum w:abstractNumId="1"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2"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3"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4"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5"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6"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"/>
      <w:lvlJc w:val="left"/>
      <w:pPr>
        <w:tabs>
          <w:tab w:val="num" w:pos="5760"/>
        </w:tabs>
        <w:ind w:left="57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v="urn:schemas-microsoft-com:vml" xmlns:w10="urn:schemas-microsoft-com:office:word" xmlns:sl="http://schemas.openxmlformats.org/schemaLibrary/2006/main">
  <w:zoom w:percent="100"/>
  <w:defaultTabStop w:val="720"/>
  <w:decimalSymbol w:val="."/>
  <w:listSeparator w:val=","/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style w:type="character" w:styleId="Hyperlink">
    <w:name w:val="Hyperlink"/>
    <w:rPr>
      <w:color w:val="0000FF"/>
      <w:u w:val="single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</w:styles>
</file>

<file path=word/webSettings.xml><?xml version="1.0" encoding="utf-8"?>
<w:webSettings xmlns:w="http://schemas.openxmlformats.org/wordprocessingml/2006/main" xmlns:r="http://schemas.openxmlformats.org/officeDocument/2006/relationships"/>
</file>

<file path=word/_rels/document.xml.rels><?xml version="1.0" encoding="UTF-8" standalone="yes"?>
<Relationships xmlns="http://schemas.openxmlformats.org/package/2006/relationships">
  <Relationship Id="rId1" Type="http://schemas.openxmlformats.org/officeDocument/2006/relationships/numbering" Target="numbering.xml"/>
  <Relationship Id="rId2" Type="http://schemas.openxmlformats.org/officeDocument/2006/relationships/styles" Target="styles.xml"/>
  <Relationship Id="rId3" Type="http://schemas.openxmlformats.org/officeDocument/2006/relationships/settings" Target="settings.xml"/>
  <Relationship Id="rId4" Type="http://schemas.openxmlformats.org/officeDocument/2006/relationships/webSettings" Target="webSettings.xml"/>
  <Relationship Id="rId5" Type="http://schemas.openxmlformats.org/officeDocument/2006/relationships/hyperlink" Target="#%E7%9B%AE%E5%BD%95" TargetMode="External"/>
  <Relationship Id="rId6" Type="http://schemas.openxmlformats.org/officeDocument/2006/relationships/hyperlink" Target="#1-%E7%A7%9F%E6%88%B7%E7%99%BB%E5%BD%95" TargetMode="External"/>
  <Relationship Id="rId7" Type="http://schemas.openxmlformats.org/officeDocument/2006/relationships/hyperlink" Target="#2%E5%95%86%E5%93%81" TargetMode="External"/>
  <Relationship Id="rId8" Type="http://schemas.openxmlformats.org/officeDocument/2006/relationships/hyperlink" Target="#21-%E5%88%9B%E5%BB%BA%E5%95%86%E5%93%81%E5%88%86%E7%B1%BB" TargetMode="External"/>
  <Relationship Id="rId9" Type="http://schemas.openxmlformats.org/officeDocument/2006/relationships/hyperlink" Target="#22-%E5%88%9B%E5%BB%BA%E5%95%86%E5%93%81%E5%B1%9E%E6%80%A7" TargetMode="External"/>
  <Relationship Id="rId10" Type="http://schemas.openxmlformats.org/officeDocument/2006/relationships/hyperlink" Target="#23-%E5%88%9B%E5%BB%BA%E5%95%86%E5%93%81" TargetMode="External"/>
  <Relationship Id="rId11" Type="http://schemas.openxmlformats.org/officeDocument/2006/relationships/hyperlink" Target="#24-%E5%88%9B%E5%BB%BA-sku" TargetMode="External"/>
  <Relationship Id="rId12" Type="http://schemas.openxmlformats.org/officeDocument/2006/relationships/hyperlink" Target="#25-%E4%B8%8A%E7%BA%BF%E5%95%86%E5%93%81%E5%92%8C-sku" TargetMode="External"/>
  <Relationship Id="rId13" Type="http://schemas.openxmlformats.org/officeDocument/2006/relationships/hyperlink" Target="#26-%E5%95%86%E5%93%81%E5%AF%BC%E5%85%A5" TargetMode="External"/>
  <Relationship Id="rId14" Type="http://schemas.openxmlformats.org/officeDocument/2006/relationships/hyperlink" Target="#3%E8%AE%BE%E5%A4%87" TargetMode="External"/>
  <Relationship Id="rId15" Type="http://schemas.openxmlformats.org/officeDocument/2006/relationships/hyperlink" Target="#31-%E5%88%9B%E5%BB%BA%E8%AE%BE%E5%A4%87" TargetMode="External"/>
  <Relationship Id="rId16" Type="http://schemas.openxmlformats.org/officeDocument/2006/relationships/hyperlink" Target="#32-%E6%96%B0%E5%A2%9E%E4%BB%B7%E7%AD%BE%E8%AE%BE%E5%A4%87" TargetMode="External"/>
  <Relationship Id="rId17" Type="http://schemas.openxmlformats.org/officeDocument/2006/relationships/hyperlink" Target="#33-%E5%8F%91%E5%B8%83%E5%95%86%E5%93%81%E5%88%B0%E8%AE%BE%E5%A4%87" TargetMode="External"/>
  <Relationship Id="rId18" Type="http://schemas.openxmlformats.org/officeDocument/2006/relationships/hyperlink" Target="#34-%E6%96%B0%E5%BB%BA%E8%B4%A7%E9%81%93" TargetMode="External"/>
  <Relationship Id="rId19" Type="http://schemas.openxmlformats.org/officeDocument/2006/relationships/hyperlink" Target="#35-%E8%B4%A7%E9%81%93%E7%BB%91%E5%AE%9A%E7%94%B5%E5%AD%90%E4%BB%B7%E7%AD%BE" TargetMode="External"/>
  <Relationship Id="rId20" Type="http://schemas.openxmlformats.org/officeDocument/2006/relationships/hyperlink" Target="#36-%E8%A1%A8%E6%A0%BC%E5%AF%BC%E5%85%A5%E7%BB%91%E5%AE%9A" TargetMode="External"/>
  <Relationship Id="rId21" Type="http://schemas.openxmlformats.org/officeDocument/2006/relationships/hyperlink" Target="#37-%E7%94%B5%E5%AD%90%E4%BB%B7%E7%AD%BE" TargetMode="External"/>
  <Relationship Id="rId22" Type="http://schemas.openxmlformats.org/officeDocument/2006/relationships/hyperlink" Target="#4%E5%BA%97%E9%93%BA" TargetMode="External"/>
  <Relationship Id="rId23" Type="http://schemas.openxmlformats.org/officeDocument/2006/relationships/hyperlink" Target="#41-%E5%88%9B%E5%BB%BA%E5%BA%97%E9%93%BA" TargetMode="External"/>
  <Relationship Id="rId24" Type="http://schemas.openxmlformats.org/officeDocument/2006/relationships/hyperlink" Target="#42-%E5%BA%97%E9%93%BA%E9%87%8C%E6%B7%BB%E5%8A%A0%E8%AE%BE%E5%A4%87" TargetMode="External"/>
  <Relationship Id="rId25" Type="http://schemas.openxmlformats.org/officeDocument/2006/relationships/hyperlink" Target="#43-%E5%8F%91%E5%B8%83%E5%95%86%E5%93%81%E5%88%B0%E5%BA%97%E9%93%BA" TargetMode="External"/>
  <Relationship Id="rId26" Type="http://schemas.openxmlformats.org/officeDocument/2006/relationships/hyperlink" Target="#5%E5%90%8C%E6%AD%A5-hub-%E8%AE%BE%E5%A4%87%E5%95%86%E5%93%81%E4%BF%A1%E6%81%AF" TargetMode="External"/>
  <Relationship Id="rId27" Type="http://schemas.openxmlformats.org/officeDocument/2006/relationships/hyperlink" Target="#6%E6%94%AF%E4%BB%98%E4%B8%AD%E5%BF%83" TargetMode="External"/>
  <Relationship Id="rId28" Type="http://schemas.openxmlformats.org/officeDocument/2006/relationships/hyperlink" Target="#61-%E6%B7%BB%E5%8A%A0%E5%BE%AE%E4%BF%A1%E6%94%AF%E4%BB%98%E5%88%86%E6%94%AF%E4%BB%98" TargetMode="External"/>
  <Relationship Id="rId29" Type="http://schemas.openxmlformats.org/officeDocument/2006/relationships/hyperlink" Target="#7%E5%B0%8F%E7%A8%8B%E5%BA%8F%E7%BB%91%E5%AE%9A" TargetMode="External"/>
  <Relationship Id="rId30" Type="http://schemas.openxmlformats.org/officeDocument/2006/relationships/hyperlink" Target="#8%E7%BA%BF%E4%B8%8B%E8%AE%A2%E5%8D%95%E5%88%9B%E5%BB%BA" TargetMode="External"/>
  <Relationship Id="rId31" Type="http://schemas.openxmlformats.org/officeDocument/2006/relationships/hyperlink" Target="#9%E8%AE%A2%E5%8D%95%E5%88%97%E8%A1%A8" TargetMode="External"/>
  <Relationship Id="rId32" Type="http://schemas.openxmlformats.org/officeDocument/2006/relationships/hyperlink" Target="#10-%E4%BC%9A%E5%91%98%E5%88%97%E8%A1%A8" TargetMode="External"/>
  <Relationship Id="rId33" Type="http://schemas.openxmlformats.org/officeDocument/2006/relationships/image" Target="media/image-oGvRGN1VX3P3bDLHegzKR.png" TargetMode="Internal"/>
  <Relationship Id="rId34" Type="http://schemas.openxmlformats.org/officeDocument/2006/relationships/image" Target="media/image-oUsHQBf7e6Vgmbjt4Chpj.png" TargetMode="Internal"/>
  <Relationship Id="rId35" Type="http://schemas.openxmlformats.org/officeDocument/2006/relationships/image" Target="media/image-BY2FFQFHrd084JaRinuAW.png" TargetMode="Internal"/>
  <Relationship Id="rId36" Type="http://schemas.openxmlformats.org/officeDocument/2006/relationships/image" Target="media/image-o4Z2IleQhybWY5RgMklIR.png" TargetMode="Internal"/>
  <Relationship Id="rId37" Type="http://schemas.openxmlformats.org/officeDocument/2006/relationships/image" Target="media/image-A5m3bCk4ytF52nOL6E_kx.png" TargetMode="Internal"/>
  <Relationship Id="rId38" Type="http://schemas.openxmlformats.org/officeDocument/2006/relationships/image" Target="media/image-RESQ_DO3rjVmGY7ezUtBj.png" TargetMode="Internal"/>
  <Relationship Id="rId39" Type="http://schemas.openxmlformats.org/officeDocument/2006/relationships/image" Target="media/image-9RF93VGvEECMXZUhVXd4z.png" TargetMode="Internal"/>
  <Relationship Id="rId40" Type="http://schemas.openxmlformats.org/officeDocument/2006/relationships/image" Target="media/image-bI0z40bFIgHwT8XrlPTey.png" TargetMode="Internal"/>
  <Relationship Id="rId41" Type="http://schemas.openxmlformats.org/officeDocument/2006/relationships/image" Target="media/image-21PP4rsTSs_wDTsPFJISt.png" TargetMode="Internal"/>
  <Relationship Id="rId42" Type="http://schemas.openxmlformats.org/officeDocument/2006/relationships/image" Target="media/image-LwZDBFXAKQdyHMrCdk4UE.png" TargetMode="Internal"/>
  <Relationship Id="rId43" Type="http://schemas.openxmlformats.org/officeDocument/2006/relationships/image" Target="media/image-mWPvyZ77NaSIY8VZRAf5f.png" TargetMode="Internal"/>
  <Relationship Id="rId44" Type="http://schemas.openxmlformats.org/officeDocument/2006/relationships/image" Target="media/image-fIhbYlowAycFo0gGBfDeE.png" TargetMode="Internal"/>
  <Relationship Id="rId45" Type="http://schemas.openxmlformats.org/officeDocument/2006/relationships/image" Target="media/image-vP1DobGlxpMkEVWHdzMcX.png" TargetMode="Internal"/>
  <Relationship Id="rId46" Type="http://schemas.openxmlformats.org/officeDocument/2006/relationships/image" Target="media/image-8EKtLgmeMNWAj_y35-Vsj.png" TargetMode="Internal"/>
  <Relationship Id="rId47" Type="http://schemas.openxmlformats.org/officeDocument/2006/relationships/image" Target="media/image-v-gPwnr0vGT1g_-2FaghI.png" TargetMode="Internal"/>
  <Relationship Id="rId48" Type="http://schemas.openxmlformats.org/officeDocument/2006/relationships/image" Target="media/image-vXNIKKN5beYW2V8lGwTiT.png" TargetMode="Internal"/>
  <Relationship Id="rId49" Type="http://schemas.openxmlformats.org/officeDocument/2006/relationships/image" Target="media/image-TF3VSokU1wtrr1DPbozHN.png" TargetMode="Internal"/>
  <Relationship Id="rId50" Type="http://schemas.openxmlformats.org/officeDocument/2006/relationships/image" Target="media/image-EnpRb78hTsErDAkgAgAVR.png" TargetMode="Internal"/>
  <Relationship Id="rId51" Type="http://schemas.openxmlformats.org/officeDocument/2006/relationships/image" Target="media/image-xSCqQw4vruEEmrR-3n4dp.png" TargetMode="Internal"/>
  <Relationship Id="rId52" Type="http://schemas.openxmlformats.org/officeDocument/2006/relationships/image" Target="media/image-pS1j-tedy-piOoKNnftmP.png" TargetMode="Internal"/>
  <Relationship Id="rId53" Type="http://schemas.openxmlformats.org/officeDocument/2006/relationships/image" Target="media/image-0vLwPEF2sT85pLjm9oxYl.png" TargetMode="Internal"/>
  <Relationship Id="rId54" Type="http://schemas.openxmlformats.org/officeDocument/2006/relationships/image" Target="media/image-1jHVyOL9-aNYc6R_KpN5B.png" TargetMode="Internal"/>
  <Relationship Id="rId55" Type="http://schemas.openxmlformats.org/officeDocument/2006/relationships/image" Target="media/image-w2jM23_ezuqcn_vNh5bKe.png" TargetMode="Internal"/>
  <Relationship Id="rId56" Type="http://schemas.openxmlformats.org/officeDocument/2006/relationships/image" Target="media/image-tWdY0uLlwh5G54IvQl-o-.png" TargetMode="Internal"/>
  <Relationship Id="rId57" Type="http://schemas.openxmlformats.org/officeDocument/2006/relationships/image" Target="media/image-qldFa_5BhVmgbop7MZXso.png" TargetMode="Internal"/>
  <Relationship Id="rId58" Type="http://schemas.openxmlformats.org/officeDocument/2006/relationships/image" Target="media/image--Ck-5gc2CLu6OkwnuThHg.png" TargetMode="Internal"/>
  <Relationship Id="rId59" Type="http://schemas.openxmlformats.org/officeDocument/2006/relationships/image" Target="media/image-wJpS8Ylugn1goxJjU6Pfg.png" TargetMode="Internal"/>
  <Relationship Id="rId60" Type="http://schemas.openxmlformats.org/officeDocument/2006/relationships/image" Target="media/image-HRgUL-86oqOg2gYEvadgH.png" TargetMode="Internal"/>
  <Relationship Id="rId61" Type="http://schemas.openxmlformats.org/officeDocument/2006/relationships/image" Target="media/image-BD2RBPI9cYeeO1sW7cL6J.png" TargetMode="Internal"/>
  <Relationship Id="rId62" Type="http://schemas.openxmlformats.org/officeDocument/2006/relationships/image" Target="media/image-bL6WuBUpvlv3iBBo-G9vB.png" TargetMode="Internal"/>
  <Relationship Id="rId63" Type="http://schemas.openxmlformats.org/officeDocument/2006/relationships/image" Target="media/image-zkjZqiYBydbSMS0wx8OQX.jpeg" TargetMode="Internal"/>
  <Relationship Id="rId64" Type="http://schemas.openxmlformats.org/officeDocument/2006/relationships/image" Target="media/image-GVYH-5WV-KiDJmu9_nD1S.png" TargetMode="Internal"/>
  <Relationship Id="rId65" Type="http://schemas.openxmlformats.org/officeDocument/2006/relationships/image" Target="media/image-mNklQdPIs_zII3CFPgWUL.png" TargetMode="Internal"/>
  <Relationship Id="rId66" Type="http://schemas.openxmlformats.org/officeDocument/2006/relationships/image" Target="media/image-Nox-knLxHHkZkkJ9mYSKI.png" TargetMode="Internal"/>
  <Relationship Id="rId67" Type="http://schemas.openxmlformats.org/officeDocument/2006/relationships/image" Target="media/image-XeG0JL3w_j_eHtXFRz3bR.png" TargetMode="Internal"/>
  <Relationship Id="rId68" Type="http://schemas.openxmlformats.org/officeDocument/2006/relationships/image" Target="media/image-1a0A8kAX-9S3fMczdanmK.png" TargetMode="Internal"/>
  <Relationship Id="rId69" Type="http://schemas.openxmlformats.org/officeDocument/2006/relationships/image" Target="media/image-1MYNkL7nBEhx56LPG9pAk.png" TargetMode="Internal"/>
  <Relationship Id="rId70" Type="http://schemas.openxmlformats.org/officeDocument/2006/relationships/image" Target="media/image-GVlsFODzVe8KGsohHDBAm.png" TargetMode="Internal"/>
  <Relationship Id="rId71" Type="http://schemas.openxmlformats.org/officeDocument/2006/relationships/image" Target="media/image-zVM4uoW0BrAoiwzL7MfFh.png" TargetMode="Internal"/>
  <Relationship Id="rId72" Type="http://schemas.openxmlformats.org/officeDocument/2006/relationships/image" Target="media/image-vDkOa5dXRln-TnItuJyRt.png" TargetMode="Internal"/>
  <Relationship Id="rId73" Type="http://schemas.openxmlformats.org/officeDocument/2006/relationships/image" Target="media/image-SfvhLgmLrzQ6VTNDJwgKY.png" TargetMode="Internal"/>
  <Relationship Id="rId74" Type="http://schemas.openxmlformats.org/officeDocument/2006/relationships/image" Target="media/image-8TrMG6hdSO3J5AUlaQqyT.png" TargetMode="Internal"/>
  <Relationship Id="rId75" Type="http://schemas.openxmlformats.org/officeDocument/2006/relationships/image" Target="media/image-smJ8ft6ZC2szUVceEsrXG.png" TargetMode="Internal"/>
  <Relationship Id="rId76" Type="http://schemas.openxmlformats.org/officeDocument/2006/relationships/image" Target="media/image-vzzpFz2tRyNciqlRKlypR.png" TargetMode="Internal"/>
  <Relationship Id="rId77" Type="http://schemas.openxmlformats.org/officeDocument/2006/relationships/image" Target="media/image-Gv5nInWMOeHfhFgiKSZ_u.png" TargetMode="Internal"/>
  <Relationship Id="rId78" Type="http://schemas.openxmlformats.org/officeDocument/2006/relationships/image" Target="media/image-1_vz8ovwC3y0Hxez5nVFf.png" TargetMode="Internal"/>
  <Relationship Id="rId79" Type="http://schemas.openxmlformats.org/officeDocument/2006/relationships/image" Target="media/image-44iuoATy8mHCVlMRUwwnQ.png" TargetMode="Internal"/>
  <Relationship Id="rId80" Type="http://schemas.openxmlformats.org/officeDocument/2006/relationships/image" Target="media/image-Hye2YyNff5NqaArYryqzB.png" TargetMode="Internal"/>
  <Relationship Id="rId81" Type="http://schemas.openxmlformats.org/officeDocument/2006/relationships/image" Target="media/image-rh0VRYoeCRoJ_N7qXiN6M.png" TargetMode="Internal"/>
  <Relationship Id="rId82" Type="http://schemas.openxmlformats.org/officeDocument/2006/relationships/image" Target="media/image-9qFfPcJ0NHzDl0-vS4f2n.png" TargetMode="Internal"/>
  <Relationship Id="rId83" Type="http://schemas.openxmlformats.org/officeDocument/2006/relationships/image" Target="media/image-5t3ijxgvt2j58zof6u9Vs.png" TargetMode="Internal"/>
  <Relationship Id="rId84" Type="http://schemas.openxmlformats.org/officeDocument/2006/relationships/image" Target="media/image-OYE0wYuviFXaBhUMZejQt.png" TargetMode="Internal"/>
  <Relationship Id="rId85" Type="http://schemas.openxmlformats.org/officeDocument/2006/relationships/image" Target="media/image-HGuTuRDFCUhhCi4pUs3UQ.png" TargetMode="Internal"/>
  <Relationship Id="rId86" Type="http://schemas.openxmlformats.org/officeDocument/2006/relationships/image" Target="media/image-8fKE7AdrOO9PxxMcsauzv.png" TargetMode="Internal"/>
  <Relationship Id="rId87" Type="http://schemas.openxmlformats.org/officeDocument/2006/relationships/image" Target="media/image-WyfZp63kb5ZSD1c0j68iq.png" TargetMode="Internal"/>
  <Relationship Id="rId88" Type="http://schemas.openxmlformats.org/officeDocument/2006/relationships/image" Target="media/image-Z3T_SLzEAIj66x1-6X-zo.png" TargetMode="Internal"/>
  <Relationship Id="rId89" Type="http://schemas.openxmlformats.org/officeDocument/2006/relationships/image" Target="media/image-sTzGMmTtXG0Ntak15yBXH.png" TargetMode="Internal"/>
  <Relationship Id="rId90" Type="http://schemas.openxmlformats.org/officeDocument/2006/relationships/image" Target="media/image-M3YrizHtsNjWhmsDLNr7Y.png" TargetMode="Internal"/>
  <Relationship Id="rId91" Type="http://schemas.openxmlformats.org/officeDocument/2006/relationships/image" Target="media/image-iLpf9-bjWl6KCwEJH5d1V.png" TargetMode="Internal"/>
  <Relationship Id="rId92" Type="http://schemas.openxmlformats.org/officeDocument/2006/relationships/image" Target="media/image-ThNEf-1hQ9-dLyREkg7KB.png" TargetMode="Internal"/>
  <Relationship Id="rId93" Type="http://schemas.openxmlformats.org/officeDocument/2006/relationships/image" Target="media/image-6bprks-dAImh2WamDw51r.png" TargetMode="Internal"/>
  <Relationship Id="rId94" Type="http://schemas.openxmlformats.org/officeDocument/2006/relationships/image" Target="media/image-sBpFZata6jL-iRu5xaOrX.png" TargetMode="Internal"/>
  <Relationship Id="rId95" Type="http://schemas.openxmlformats.org/officeDocument/2006/relationships/image" Target="media/image-RhGhUrjJ_1jJF3Kqrh-G9.png" TargetMode="Internal"/>
  <Relationship Id="rId96" Type="http://schemas.openxmlformats.org/officeDocument/2006/relationships/theme" Target="theme/theme1.xml" TargetMode="Interna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Times New Roman"/>
        <a:ea typeface="Times New Roman"/>
        <a:cs typeface=""/>
      </a:majorFont>
      <a:minorFont>
        <a:latin typeface="Times New Roman"/>
        <a:ea typeface="Times New Roman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</a:theme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html-to-docx</cp:lastModifiedBy>
  <cp:revision>1</cp:revision>
  <dcterms:created xsi:type="dcterms:W3CDTF">2024-04-10T09:12:08.591Z</dcterms:created>
  <dcterms:modified xsi:type="dcterms:W3CDTF">2024-04-10T09:12:08.591Z</dcterms:modified>
</cp:coreProperties>
</file>